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CDFF" w14:textId="7FF95ED0" w:rsidR="00D34E07" w:rsidRPr="004225A9" w:rsidRDefault="00D020AD" w:rsidP="003F274E">
      <w:pPr>
        <w:pStyle w:val="Default"/>
        <w:jc w:val="center"/>
        <w:rPr>
          <w:rFonts w:hAnsi="Calibri" w:cs="Calibri"/>
          <w:b/>
          <w:bCs/>
          <w:sz w:val="28"/>
          <w:szCs w:val="28"/>
        </w:rPr>
      </w:pPr>
      <w:r w:rsidRPr="004225A9">
        <w:rPr>
          <w:rFonts w:hAnsi="Calibri" w:cs="Calibri"/>
          <w:b/>
          <w:bCs/>
          <w:sz w:val="28"/>
          <w:szCs w:val="28"/>
        </w:rPr>
        <w:t>SOP 3004, INTRODUCTION</w:t>
      </w:r>
      <w:r w:rsidR="00403AC9" w:rsidRPr="004225A9">
        <w:rPr>
          <w:rFonts w:hAnsi="Calibri" w:cs="Calibri"/>
          <w:b/>
          <w:bCs/>
          <w:sz w:val="28"/>
          <w:szCs w:val="28"/>
        </w:rPr>
        <w:t xml:space="preserve"> TO SOCIAL PSYCHOLOGY</w:t>
      </w:r>
      <w:r w:rsidRPr="004225A9">
        <w:rPr>
          <w:rFonts w:hAnsi="Calibri" w:cs="Calibri"/>
          <w:b/>
          <w:bCs/>
          <w:sz w:val="28"/>
          <w:szCs w:val="28"/>
        </w:rPr>
        <w:t xml:space="preserve">, </w:t>
      </w:r>
      <w:r w:rsidR="00D34E07" w:rsidRPr="004225A9">
        <w:rPr>
          <w:rFonts w:hAnsi="Calibri" w:cs="Calibri"/>
          <w:b/>
          <w:bCs/>
          <w:sz w:val="28"/>
          <w:szCs w:val="28"/>
        </w:rPr>
        <w:t xml:space="preserve">FALL </w:t>
      </w:r>
      <w:r w:rsidR="002F77DB" w:rsidRPr="004225A9">
        <w:rPr>
          <w:rFonts w:hAnsi="Calibri" w:cs="Calibri"/>
          <w:b/>
          <w:bCs/>
          <w:sz w:val="28"/>
          <w:szCs w:val="28"/>
        </w:rPr>
        <w:t>2019</w:t>
      </w:r>
    </w:p>
    <w:p w14:paraId="1CB75D02" w14:textId="6FA1DFB1" w:rsidR="0006464F" w:rsidRPr="004225A9" w:rsidRDefault="0006464F" w:rsidP="003F274E">
      <w:pPr>
        <w:pStyle w:val="Default"/>
        <w:jc w:val="center"/>
        <w:rPr>
          <w:rFonts w:hAnsi="Calibri" w:cs="Calibri"/>
          <w:b/>
          <w:bCs/>
          <w:sz w:val="28"/>
          <w:szCs w:val="28"/>
        </w:rPr>
      </w:pPr>
      <w:r w:rsidRPr="004225A9">
        <w:rPr>
          <w:rFonts w:hAnsi="Calibri" w:cs="Calibri"/>
          <w:b/>
          <w:bCs/>
          <w:sz w:val="28"/>
          <w:szCs w:val="28"/>
        </w:rPr>
        <w:t xml:space="preserve">COURSE NUMBERS: 20073, </w:t>
      </w:r>
      <w:r w:rsidR="005F6BCF" w:rsidRPr="004225A9">
        <w:rPr>
          <w:rFonts w:hAnsi="Calibri" w:cs="Calibri"/>
          <w:b/>
          <w:bCs/>
          <w:sz w:val="28"/>
          <w:szCs w:val="28"/>
        </w:rPr>
        <w:t>24206</w:t>
      </w:r>
    </w:p>
    <w:p w14:paraId="0724B793" w14:textId="77777777" w:rsidR="00563DAB" w:rsidRPr="004225A9" w:rsidRDefault="00563DAB">
      <w:pPr>
        <w:pStyle w:val="Default"/>
        <w:rPr>
          <w:rFonts w:eastAsia="Times New Roman" w:hAnsi="Calibri" w:cs="Calibri"/>
          <w:u w:val="double"/>
        </w:rPr>
      </w:pPr>
    </w:p>
    <w:p w14:paraId="6C22EC26" w14:textId="2C91AD7E" w:rsidR="00ED3294" w:rsidRPr="004225A9" w:rsidRDefault="00B01C03" w:rsidP="00ED3294">
      <w:pPr>
        <w:pStyle w:val="Default"/>
        <w:rPr>
          <w:rFonts w:hAnsi="Calibri" w:cs="Calibri"/>
        </w:rPr>
      </w:pPr>
      <w:r w:rsidRPr="004225A9">
        <w:rPr>
          <w:rFonts w:hAnsi="Calibri" w:cs="Calibri"/>
          <w:b/>
          <w:bCs/>
        </w:rPr>
        <w:t xml:space="preserve">Course </w:t>
      </w:r>
      <w:r w:rsidR="00ED3294" w:rsidRPr="004225A9">
        <w:rPr>
          <w:rFonts w:hAnsi="Calibri" w:cs="Calibri"/>
          <w:b/>
          <w:bCs/>
        </w:rPr>
        <w:t>I</w:t>
      </w:r>
      <w:r w:rsidR="004D6F84" w:rsidRPr="004225A9">
        <w:rPr>
          <w:rFonts w:hAnsi="Calibri" w:cs="Calibri"/>
          <w:b/>
          <w:bCs/>
        </w:rPr>
        <w:t>nstructor</w:t>
      </w:r>
      <w:r w:rsidR="00ED3294" w:rsidRPr="004225A9">
        <w:rPr>
          <w:rFonts w:hAnsi="Calibri" w:cs="Calibri"/>
          <w:b/>
          <w:bCs/>
        </w:rPr>
        <w:t xml:space="preserve">: </w:t>
      </w:r>
      <w:r w:rsidR="00ED3294" w:rsidRPr="004225A9">
        <w:rPr>
          <w:rFonts w:hAnsi="Calibri" w:cs="Calibri"/>
        </w:rPr>
        <w:t>Dr. Kate Ratliff</w:t>
      </w:r>
      <w:r w:rsidR="00E66320" w:rsidRPr="004225A9">
        <w:rPr>
          <w:rFonts w:hAnsi="Calibri" w:cs="Calibri"/>
        </w:rPr>
        <w:t xml:space="preserve"> (she/her)</w:t>
      </w:r>
    </w:p>
    <w:p w14:paraId="355578E2" w14:textId="7AE40F30" w:rsidR="00236EA8" w:rsidRPr="004225A9" w:rsidRDefault="00504147" w:rsidP="00ED3294">
      <w:pPr>
        <w:pStyle w:val="Default"/>
        <w:rPr>
          <w:rFonts w:hAnsi="Calibri" w:cs="Calibri"/>
        </w:rPr>
      </w:pPr>
      <w:r w:rsidRPr="004225A9">
        <w:rPr>
          <w:rFonts w:hAnsi="Calibri" w:cs="Calibri"/>
          <w:b/>
        </w:rPr>
        <w:t>Office Hours</w:t>
      </w:r>
      <w:r w:rsidR="00236EA8" w:rsidRPr="004225A9">
        <w:rPr>
          <w:rFonts w:hAnsi="Calibri" w:cs="Calibri"/>
          <w:b/>
        </w:rPr>
        <w:t xml:space="preserve">: </w:t>
      </w:r>
      <w:r w:rsidR="00236EA8" w:rsidRPr="004225A9">
        <w:rPr>
          <w:rFonts w:hAnsi="Calibri" w:cs="Calibri"/>
        </w:rPr>
        <w:t>By appointment</w:t>
      </w:r>
      <w:r w:rsidR="0094506D" w:rsidRPr="004225A9">
        <w:rPr>
          <w:rFonts w:hAnsi="Calibri" w:cs="Calibri"/>
        </w:rPr>
        <w:t xml:space="preserve"> or email</w:t>
      </w:r>
      <w:r w:rsidR="00BB47AE" w:rsidRPr="004225A9">
        <w:rPr>
          <w:rFonts w:hAnsi="Calibri" w:cs="Calibri"/>
        </w:rPr>
        <w:t xml:space="preserve"> (see below)</w:t>
      </w:r>
    </w:p>
    <w:p w14:paraId="1E7852BB" w14:textId="77777777" w:rsidR="004D6F84" w:rsidRPr="004225A9" w:rsidRDefault="004D6F84" w:rsidP="00ED3294">
      <w:pPr>
        <w:pStyle w:val="Default"/>
        <w:rPr>
          <w:rFonts w:hAnsi="Calibri" w:cs="Calibri"/>
        </w:rPr>
      </w:pPr>
    </w:p>
    <w:p w14:paraId="5B19961A" w14:textId="39F0B9D9" w:rsidR="00236EA8" w:rsidRPr="004225A9" w:rsidRDefault="004D6F84" w:rsidP="00976314">
      <w:pPr>
        <w:pStyle w:val="Default"/>
        <w:tabs>
          <w:tab w:val="left" w:pos="6392"/>
        </w:tabs>
        <w:rPr>
          <w:rFonts w:hAnsi="Calibri" w:cs="Calibri"/>
        </w:rPr>
      </w:pPr>
      <w:r w:rsidRPr="004225A9">
        <w:rPr>
          <w:rFonts w:hAnsi="Calibri" w:cs="Calibri"/>
          <w:b/>
        </w:rPr>
        <w:t>Graduate Teaching Assistant</w:t>
      </w:r>
      <w:r w:rsidR="00236EA8" w:rsidRPr="004225A9">
        <w:rPr>
          <w:rFonts w:hAnsi="Calibri" w:cs="Calibri"/>
        </w:rPr>
        <w:t xml:space="preserve">: </w:t>
      </w:r>
      <w:r w:rsidR="00B8310A" w:rsidRPr="004225A9">
        <w:rPr>
          <w:rFonts w:hAnsi="Calibri" w:cs="Calibri"/>
        </w:rPr>
        <w:t xml:space="preserve">Nicole </w:t>
      </w:r>
      <w:proofErr w:type="spellStart"/>
      <w:r w:rsidR="00B8310A" w:rsidRPr="004225A9">
        <w:rPr>
          <w:rFonts w:hAnsi="Calibri" w:cs="Calibri"/>
        </w:rPr>
        <w:t>Lofaro</w:t>
      </w:r>
      <w:proofErr w:type="spellEnd"/>
      <w:r w:rsidR="00E66320" w:rsidRPr="004225A9">
        <w:rPr>
          <w:rFonts w:hAnsi="Calibri" w:cs="Calibri"/>
        </w:rPr>
        <w:t xml:space="preserve"> (she/her)</w:t>
      </w:r>
      <w:r w:rsidR="00976314">
        <w:rPr>
          <w:rFonts w:hAnsi="Calibri" w:cs="Calibri"/>
        </w:rPr>
        <w:tab/>
      </w:r>
    </w:p>
    <w:p w14:paraId="456C7C60" w14:textId="19613E3F" w:rsidR="00236EA8" w:rsidRPr="004225A9" w:rsidRDefault="00504147" w:rsidP="004D6F84">
      <w:pPr>
        <w:pStyle w:val="Default"/>
        <w:rPr>
          <w:rFonts w:hAnsi="Calibri" w:cs="Calibri"/>
        </w:rPr>
      </w:pPr>
      <w:r w:rsidRPr="004225A9">
        <w:rPr>
          <w:rFonts w:hAnsi="Calibri" w:cs="Calibri"/>
          <w:b/>
        </w:rPr>
        <w:t>Office Hours</w:t>
      </w:r>
      <w:r w:rsidR="00236EA8" w:rsidRPr="004225A9">
        <w:rPr>
          <w:rFonts w:hAnsi="Calibri" w:cs="Calibri"/>
          <w:b/>
        </w:rPr>
        <w:t xml:space="preserve">: </w:t>
      </w:r>
      <w:r w:rsidR="00116D7B" w:rsidRPr="004225A9">
        <w:rPr>
          <w:rFonts w:hAnsi="Calibri" w:cs="Calibri"/>
        </w:rPr>
        <w:t>M</w:t>
      </w:r>
      <w:r w:rsidR="00235B14" w:rsidRPr="004225A9">
        <w:rPr>
          <w:rFonts w:hAnsi="Calibri" w:cs="Calibri"/>
        </w:rPr>
        <w:t>ondays, 12.30pm-2.30pm</w:t>
      </w:r>
    </w:p>
    <w:p w14:paraId="090A7FD1" w14:textId="088ABC10" w:rsidR="004D6F84" w:rsidRPr="004225A9" w:rsidRDefault="004D6F84" w:rsidP="004D6F84">
      <w:pPr>
        <w:pStyle w:val="Default"/>
        <w:rPr>
          <w:rFonts w:eastAsia="Times New Roman" w:hAnsi="Calibri" w:cs="Calibri"/>
          <w:bCs/>
        </w:rPr>
      </w:pPr>
    </w:p>
    <w:p w14:paraId="11AAA914" w14:textId="75689660" w:rsidR="00B8310A" w:rsidRPr="004225A9" w:rsidRDefault="00B8310A" w:rsidP="00B8310A">
      <w:pPr>
        <w:pStyle w:val="Default"/>
        <w:rPr>
          <w:rFonts w:hAnsi="Calibri" w:cs="Calibri"/>
        </w:rPr>
      </w:pPr>
      <w:r w:rsidRPr="004225A9">
        <w:rPr>
          <w:rFonts w:hAnsi="Calibri" w:cs="Calibri"/>
          <w:b/>
        </w:rPr>
        <w:t>Graduate Teaching Assistant</w:t>
      </w:r>
      <w:r w:rsidRPr="004225A9">
        <w:rPr>
          <w:rFonts w:hAnsi="Calibri" w:cs="Calibri"/>
        </w:rPr>
        <w:t>: Jackie Avila</w:t>
      </w:r>
      <w:r w:rsidR="00E66320" w:rsidRPr="004225A9">
        <w:rPr>
          <w:rFonts w:hAnsi="Calibri" w:cs="Calibri"/>
        </w:rPr>
        <w:t xml:space="preserve"> (she/her)</w:t>
      </w:r>
    </w:p>
    <w:p w14:paraId="5B251318" w14:textId="257DB657" w:rsidR="00B8310A" w:rsidRPr="004225A9" w:rsidRDefault="00B8310A" w:rsidP="00B8310A">
      <w:pPr>
        <w:pStyle w:val="Default"/>
        <w:rPr>
          <w:rFonts w:hAnsi="Calibri" w:cs="Calibri"/>
        </w:rPr>
      </w:pPr>
      <w:r w:rsidRPr="004225A9">
        <w:rPr>
          <w:rFonts w:hAnsi="Calibri" w:cs="Calibri"/>
          <w:b/>
        </w:rPr>
        <w:t xml:space="preserve">Office Hours: </w:t>
      </w:r>
      <w:r w:rsidR="00ED25F5" w:rsidRPr="004225A9">
        <w:rPr>
          <w:rFonts w:hAnsi="Calibri" w:cs="Calibri"/>
        </w:rPr>
        <w:t xml:space="preserve">Wednesdays, </w:t>
      </w:r>
      <w:r w:rsidR="000C0DAD">
        <w:rPr>
          <w:rFonts w:hAnsi="Calibri" w:cs="Calibri"/>
        </w:rPr>
        <w:t>2.00-4.00pm</w:t>
      </w:r>
    </w:p>
    <w:p w14:paraId="4D5D5C4C" w14:textId="77777777" w:rsidR="00B8310A" w:rsidRPr="004225A9" w:rsidRDefault="00B8310A" w:rsidP="004D6F84">
      <w:pPr>
        <w:pStyle w:val="Default"/>
        <w:rPr>
          <w:rFonts w:eastAsia="Times New Roman" w:hAnsi="Calibri" w:cs="Calibri"/>
          <w:bCs/>
        </w:rPr>
      </w:pPr>
    </w:p>
    <w:p w14:paraId="12CA64B8" w14:textId="60401D31" w:rsidR="00ED3294" w:rsidRPr="004225A9" w:rsidRDefault="004D6F84" w:rsidP="00ED3294">
      <w:pPr>
        <w:pStyle w:val="Default"/>
        <w:rPr>
          <w:rFonts w:hAnsi="Calibri" w:cs="Calibri"/>
        </w:rPr>
      </w:pPr>
      <w:r w:rsidRPr="004225A9">
        <w:rPr>
          <w:rFonts w:hAnsi="Calibri" w:cs="Calibri"/>
          <w:b/>
          <w:bCs/>
        </w:rPr>
        <w:t>Undergrad TA</w:t>
      </w:r>
      <w:r w:rsidR="00236EA8" w:rsidRPr="004225A9">
        <w:rPr>
          <w:rFonts w:hAnsi="Calibri" w:cs="Calibri"/>
          <w:b/>
          <w:bCs/>
        </w:rPr>
        <w:t>:</w:t>
      </w:r>
      <w:r w:rsidR="00ED3294" w:rsidRPr="004225A9">
        <w:rPr>
          <w:rFonts w:hAnsi="Calibri" w:cs="Calibri"/>
        </w:rPr>
        <w:t xml:space="preserve"> </w:t>
      </w:r>
      <w:r w:rsidR="00B8310A" w:rsidRPr="004225A9">
        <w:rPr>
          <w:rFonts w:hAnsi="Calibri" w:cs="Calibri"/>
        </w:rPr>
        <w:t>Roshni Patel</w:t>
      </w:r>
      <w:r w:rsidR="00E66320" w:rsidRPr="004225A9">
        <w:rPr>
          <w:rFonts w:hAnsi="Calibri" w:cs="Calibri"/>
        </w:rPr>
        <w:t xml:space="preserve"> (she/her)</w:t>
      </w:r>
    </w:p>
    <w:p w14:paraId="4D6B440E" w14:textId="0B4FC946" w:rsidR="00B468B1" w:rsidRPr="004225A9" w:rsidRDefault="00B468B1" w:rsidP="00B468B1">
      <w:pPr>
        <w:pStyle w:val="Default"/>
        <w:rPr>
          <w:rFonts w:hAnsi="Calibri" w:cs="Calibri"/>
        </w:rPr>
      </w:pPr>
      <w:r w:rsidRPr="004225A9">
        <w:rPr>
          <w:rFonts w:hAnsi="Calibri" w:cs="Calibri"/>
          <w:b/>
        </w:rPr>
        <w:t xml:space="preserve">Office Hours: </w:t>
      </w:r>
      <w:r w:rsidR="001A7C8D">
        <w:rPr>
          <w:rFonts w:hAnsi="Calibri" w:cs="Calibri"/>
        </w:rPr>
        <w:t>Thursdays, 10am-12pm</w:t>
      </w:r>
    </w:p>
    <w:p w14:paraId="46B81131" w14:textId="77777777" w:rsidR="004D6F84" w:rsidRPr="004225A9" w:rsidRDefault="004D6F84" w:rsidP="004D6F84">
      <w:pPr>
        <w:pStyle w:val="Default"/>
        <w:rPr>
          <w:rFonts w:hAnsi="Calibri" w:cs="Calibri"/>
          <w:b/>
          <w:bCs/>
        </w:rPr>
      </w:pPr>
    </w:p>
    <w:p w14:paraId="0CC6CB5B" w14:textId="4D801CD4" w:rsidR="00236EA8" w:rsidRPr="004225A9" w:rsidRDefault="00A741BD" w:rsidP="00236EA8">
      <w:pPr>
        <w:pStyle w:val="Default"/>
        <w:rPr>
          <w:rFonts w:hAnsi="Calibri" w:cs="Calibri"/>
        </w:rPr>
      </w:pPr>
      <w:r w:rsidRPr="004225A9">
        <w:rPr>
          <w:rFonts w:hAnsi="Calibri" w:cs="Calibri"/>
          <w:b/>
          <w:bCs/>
        </w:rPr>
        <w:t>Undergrad TA</w:t>
      </w:r>
      <w:r w:rsidR="00236EA8" w:rsidRPr="004225A9">
        <w:rPr>
          <w:rFonts w:hAnsi="Calibri" w:cs="Calibri"/>
          <w:b/>
          <w:bCs/>
        </w:rPr>
        <w:t>:</w:t>
      </w:r>
      <w:r w:rsidR="00236EA8" w:rsidRPr="004225A9">
        <w:rPr>
          <w:rFonts w:hAnsi="Calibri" w:cs="Calibri"/>
        </w:rPr>
        <w:t xml:space="preserve"> </w:t>
      </w:r>
      <w:r w:rsidR="00B8310A" w:rsidRPr="004225A9">
        <w:rPr>
          <w:rFonts w:hAnsi="Calibri" w:cs="Calibri"/>
        </w:rPr>
        <w:t>Valentina Chapman</w:t>
      </w:r>
      <w:r w:rsidR="00E66320" w:rsidRPr="004225A9">
        <w:rPr>
          <w:rFonts w:hAnsi="Calibri" w:cs="Calibri"/>
        </w:rPr>
        <w:t xml:space="preserve"> (she/her)</w:t>
      </w:r>
    </w:p>
    <w:p w14:paraId="271EBB15" w14:textId="43EA4773" w:rsidR="00B468B1" w:rsidRPr="004225A9" w:rsidRDefault="00B468B1" w:rsidP="00B468B1">
      <w:pPr>
        <w:pStyle w:val="Default"/>
        <w:rPr>
          <w:rFonts w:hAnsi="Calibri" w:cs="Calibri"/>
        </w:rPr>
      </w:pPr>
      <w:r w:rsidRPr="004225A9">
        <w:rPr>
          <w:rFonts w:hAnsi="Calibri" w:cs="Calibri"/>
          <w:b/>
        </w:rPr>
        <w:t xml:space="preserve">Office Hours: </w:t>
      </w:r>
      <w:r w:rsidR="006A05E6" w:rsidRPr="004225A9">
        <w:rPr>
          <w:rFonts w:hAnsi="Calibri" w:cs="Calibri"/>
        </w:rPr>
        <w:t>Tuesdays, 2</w:t>
      </w:r>
      <w:r w:rsidR="005740C3" w:rsidRPr="004225A9">
        <w:rPr>
          <w:rFonts w:hAnsi="Calibri" w:cs="Calibri"/>
        </w:rPr>
        <w:t>.00</w:t>
      </w:r>
      <w:r w:rsidR="00BB22E8" w:rsidRPr="004225A9">
        <w:rPr>
          <w:rFonts w:hAnsi="Calibri" w:cs="Calibri"/>
        </w:rPr>
        <w:t>pm</w:t>
      </w:r>
      <w:r w:rsidR="006A05E6" w:rsidRPr="004225A9">
        <w:rPr>
          <w:rFonts w:hAnsi="Calibri" w:cs="Calibri"/>
        </w:rPr>
        <w:t>-4</w:t>
      </w:r>
      <w:r w:rsidR="005740C3" w:rsidRPr="004225A9">
        <w:rPr>
          <w:rFonts w:hAnsi="Calibri" w:cs="Calibri"/>
        </w:rPr>
        <w:t>.00</w:t>
      </w:r>
      <w:r w:rsidR="006A05E6" w:rsidRPr="004225A9">
        <w:rPr>
          <w:rFonts w:hAnsi="Calibri" w:cs="Calibri"/>
        </w:rPr>
        <w:t>pm</w:t>
      </w:r>
    </w:p>
    <w:p w14:paraId="08C149B7" w14:textId="3B98DCE6" w:rsidR="00775CF4" w:rsidRPr="004225A9" w:rsidRDefault="00775CF4" w:rsidP="00B8310A">
      <w:pPr>
        <w:pStyle w:val="Default"/>
        <w:rPr>
          <w:rFonts w:eastAsia="Times New Roman" w:hAnsi="Calibri" w:cs="Calibri"/>
        </w:rPr>
      </w:pPr>
    </w:p>
    <w:p w14:paraId="6DF99E0C" w14:textId="482493DC" w:rsidR="00563DAB" w:rsidRPr="004225A9" w:rsidRDefault="00403AC9">
      <w:pPr>
        <w:pStyle w:val="Default"/>
        <w:rPr>
          <w:rFonts w:eastAsia="Times New Roman" w:hAnsi="Calibri" w:cs="Calibri"/>
          <w:b/>
          <w:bCs/>
          <w:u w:val="single"/>
        </w:rPr>
      </w:pPr>
      <w:r w:rsidRPr="004225A9">
        <w:rPr>
          <w:rFonts w:hAnsi="Calibri" w:cs="Calibri"/>
          <w:b/>
          <w:bCs/>
          <w:u w:val="single"/>
        </w:rPr>
        <w:t xml:space="preserve">COURSE DESCRIPTION </w:t>
      </w:r>
    </w:p>
    <w:p w14:paraId="1C31150B" w14:textId="77777777" w:rsidR="00563DAB" w:rsidRPr="004225A9" w:rsidRDefault="00563DAB">
      <w:pPr>
        <w:pStyle w:val="Default"/>
        <w:rPr>
          <w:rFonts w:eastAsia="Times New Roman" w:hAnsi="Calibri" w:cs="Calibri"/>
          <w:u w:val="single"/>
        </w:rPr>
      </w:pPr>
    </w:p>
    <w:p w14:paraId="385F4968" w14:textId="439BD3C8" w:rsidR="00B62413" w:rsidRPr="004225A9" w:rsidRDefault="00B62413" w:rsidP="00B62413">
      <w:pPr>
        <w:pStyle w:val="Default"/>
        <w:rPr>
          <w:rFonts w:eastAsia="Times New Roman" w:hAnsi="Calibri" w:cs="Calibri"/>
        </w:rPr>
      </w:pPr>
      <w:r w:rsidRPr="004225A9">
        <w:rPr>
          <w:rFonts w:hAnsi="Calibri" w:cs="Calibri"/>
        </w:rPr>
        <w:t xml:space="preserve">Social psychology is the scientific study of the ways in which people’s thoughts, feelings, and behaviors are influenced by the actual, imagined, or implied presence of others. </w:t>
      </w:r>
      <w:r w:rsidR="001A095E" w:rsidRPr="004225A9">
        <w:rPr>
          <w:rFonts w:hAnsi="Calibri" w:cs="Calibri"/>
        </w:rPr>
        <w:t>At the end of this</w:t>
      </w:r>
      <w:r w:rsidRPr="004225A9">
        <w:rPr>
          <w:rFonts w:hAnsi="Calibri" w:cs="Calibri"/>
        </w:rPr>
        <w:t xml:space="preserve"> course you will be able to: (A) distinguish social psychology from other related disciplines, (B) explain the philosophy and methods of science utilized by social psychologists, (C) understand what is meant by the many technical and standard terms used in the field and be able to use them with precision, </w:t>
      </w:r>
      <w:r w:rsidR="00F427DA" w:rsidRPr="004225A9">
        <w:rPr>
          <w:rFonts w:hAnsi="Calibri" w:cs="Calibri"/>
        </w:rPr>
        <w:t xml:space="preserve">and </w:t>
      </w:r>
      <w:r w:rsidRPr="004225A9">
        <w:rPr>
          <w:rFonts w:hAnsi="Calibri" w:cs="Calibri"/>
        </w:rPr>
        <w:t xml:space="preserve">(D) see the world through the eyes of a social scientist. </w:t>
      </w:r>
    </w:p>
    <w:p w14:paraId="1BDD76E3" w14:textId="77777777" w:rsidR="00563DAB" w:rsidRPr="004225A9" w:rsidRDefault="00563DAB">
      <w:pPr>
        <w:pStyle w:val="Default"/>
        <w:rPr>
          <w:rFonts w:eastAsia="Times New Roman" w:hAnsi="Calibri" w:cs="Calibri"/>
          <w:b/>
          <w:bCs/>
        </w:rPr>
      </w:pPr>
    </w:p>
    <w:p w14:paraId="1A26B26A" w14:textId="4EFC4F82" w:rsidR="00563DAB" w:rsidRPr="004225A9" w:rsidRDefault="00403AC9">
      <w:pPr>
        <w:pStyle w:val="Default"/>
        <w:rPr>
          <w:rFonts w:eastAsia="Times New Roman" w:hAnsi="Calibri" w:cs="Calibri"/>
          <w:b/>
          <w:bCs/>
          <w:u w:val="single"/>
        </w:rPr>
      </w:pPr>
      <w:r w:rsidRPr="004225A9">
        <w:rPr>
          <w:rFonts w:hAnsi="Calibri" w:cs="Calibri"/>
          <w:b/>
          <w:bCs/>
          <w:u w:val="single"/>
        </w:rPr>
        <w:t xml:space="preserve">COURSE TEXTBOOK </w:t>
      </w:r>
      <w:r w:rsidR="00C75787" w:rsidRPr="004225A9">
        <w:rPr>
          <w:rFonts w:hAnsi="Calibri" w:cs="Calibri"/>
          <w:b/>
          <w:bCs/>
          <w:u w:val="single"/>
        </w:rPr>
        <w:t>AND WEBSITE</w:t>
      </w:r>
    </w:p>
    <w:p w14:paraId="59975F14" w14:textId="77777777" w:rsidR="00563DAB" w:rsidRPr="004225A9" w:rsidRDefault="00563DAB">
      <w:pPr>
        <w:pStyle w:val="Default"/>
        <w:rPr>
          <w:rFonts w:eastAsia="Times New Roman" w:hAnsi="Calibri" w:cs="Calibri"/>
          <w:u w:val="single"/>
        </w:rPr>
      </w:pPr>
    </w:p>
    <w:p w14:paraId="4040A294" w14:textId="1CD7DF1F" w:rsidR="00B62413" w:rsidRPr="004225A9" w:rsidRDefault="00AC35D5" w:rsidP="00B62413">
      <w:pPr>
        <w:pStyle w:val="Default"/>
        <w:rPr>
          <w:rFonts w:hAnsi="Calibri" w:cs="Calibri"/>
        </w:rPr>
      </w:pPr>
      <w:r>
        <w:rPr>
          <w:rFonts w:hAnsi="Calibri" w:cs="Calibri"/>
        </w:rPr>
        <w:t>Everything you need for this</w:t>
      </w:r>
      <w:r w:rsidR="00B62413" w:rsidRPr="004225A9">
        <w:rPr>
          <w:rFonts w:hAnsi="Calibri" w:cs="Calibri"/>
        </w:rPr>
        <w:t xml:space="preserve"> course</w:t>
      </w:r>
      <w:r>
        <w:rPr>
          <w:rFonts w:hAnsi="Calibri" w:cs="Calibri"/>
        </w:rPr>
        <w:t>—other than the textbook—</w:t>
      </w:r>
      <w:r w:rsidR="00B62413" w:rsidRPr="004225A9">
        <w:rPr>
          <w:rFonts w:hAnsi="Calibri" w:cs="Calibri"/>
        </w:rPr>
        <w:t>is housed in the Canvas Learning Management System. The text for this course is Aronson, E., Wilson, T. D., &amp; Akert, R. M. (2016) Social Psychology (9</w:t>
      </w:r>
      <w:r w:rsidR="00F62F18" w:rsidRPr="00F62F18">
        <w:rPr>
          <w:rFonts w:hAnsi="Calibri" w:cs="Calibri"/>
          <w:vertAlign w:val="superscript"/>
        </w:rPr>
        <w:t>th</w:t>
      </w:r>
      <w:r w:rsidR="00E235A4">
        <w:rPr>
          <w:rFonts w:hAnsi="Calibri" w:cs="Calibri"/>
        </w:rPr>
        <w:t xml:space="preserve"> </w:t>
      </w:r>
      <w:r w:rsidR="00B62413" w:rsidRPr="004225A9">
        <w:rPr>
          <w:rFonts w:hAnsi="Calibri" w:cs="Calibri"/>
        </w:rPr>
        <w:t>edition), Pearson. You may</w:t>
      </w:r>
      <w:r w:rsidR="009427CF">
        <w:rPr>
          <w:rFonts w:hAnsi="Calibri" w:cs="Calibri"/>
        </w:rPr>
        <w:t xml:space="preserve"> get the textbook in whatever format you prefer – hardback, softcover, e-book, etc.</w:t>
      </w:r>
      <w:r w:rsidR="00AE36BF">
        <w:rPr>
          <w:rFonts w:hAnsi="Calibri" w:cs="Calibri"/>
        </w:rPr>
        <w:t xml:space="preserve"> There are no “extras” you need to purchase; just get the book.</w:t>
      </w:r>
      <w:bookmarkStart w:id="0" w:name="_GoBack"/>
      <w:bookmarkEnd w:id="0"/>
      <w:r w:rsidR="00AE36BF">
        <w:rPr>
          <w:rFonts w:hAnsi="Calibri" w:cs="Calibri"/>
        </w:rPr>
        <w:t xml:space="preserve"> </w:t>
      </w:r>
    </w:p>
    <w:p w14:paraId="56F43C01" w14:textId="77777777" w:rsidR="00376514" w:rsidRPr="004225A9" w:rsidRDefault="00376514">
      <w:pPr>
        <w:pStyle w:val="Default"/>
        <w:rPr>
          <w:rFonts w:eastAsia="Times New Roman" w:hAnsi="Calibri" w:cs="Calibri"/>
          <w:b/>
          <w:bCs/>
        </w:rPr>
      </w:pPr>
    </w:p>
    <w:p w14:paraId="528FE13A" w14:textId="77777777" w:rsidR="00ED3294" w:rsidRPr="004225A9" w:rsidRDefault="00ED3294" w:rsidP="00ED3294">
      <w:pPr>
        <w:pStyle w:val="Default"/>
        <w:outlineLvl w:val="0"/>
        <w:rPr>
          <w:rFonts w:eastAsia="Times New Roman" w:hAnsi="Calibri" w:cs="Calibri"/>
          <w:b/>
          <w:bCs/>
          <w:u w:val="single"/>
        </w:rPr>
      </w:pPr>
      <w:bookmarkStart w:id="1" w:name="OLE_LINK1"/>
      <w:bookmarkStart w:id="2" w:name="OLE_LINK2"/>
      <w:r w:rsidRPr="004225A9">
        <w:rPr>
          <w:rFonts w:hAnsi="Calibri" w:cs="Calibri"/>
          <w:b/>
          <w:bCs/>
          <w:u w:val="single"/>
        </w:rPr>
        <w:t>QUESTIONS ABOUT THE COURSE</w:t>
      </w:r>
    </w:p>
    <w:p w14:paraId="74C05252" w14:textId="77777777" w:rsidR="00ED3294" w:rsidRPr="004225A9" w:rsidRDefault="00ED3294" w:rsidP="00ED3294">
      <w:pPr>
        <w:pStyle w:val="Default"/>
        <w:rPr>
          <w:rFonts w:eastAsia="Times New Roman" w:hAnsi="Calibri" w:cs="Calibri"/>
        </w:rPr>
      </w:pPr>
    </w:p>
    <w:bookmarkEnd w:id="1"/>
    <w:bookmarkEnd w:id="2"/>
    <w:p w14:paraId="7B6301BF" w14:textId="77777777" w:rsidR="00DF66F3" w:rsidRPr="004225A9" w:rsidRDefault="00DF66F3" w:rsidP="00DF66F3">
      <w:pPr>
        <w:pStyle w:val="Default"/>
        <w:numPr>
          <w:ilvl w:val="0"/>
          <w:numId w:val="3"/>
        </w:numPr>
        <w:tabs>
          <w:tab w:val="clear" w:pos="-687"/>
          <w:tab w:val="num" w:pos="-1407"/>
          <w:tab w:val="num" w:pos="789"/>
        </w:tabs>
        <w:ind w:left="450" w:hanging="432"/>
        <w:rPr>
          <w:rFonts w:eastAsia="Times New Roman" w:hAnsi="Calibri" w:cs="Calibri"/>
        </w:rPr>
      </w:pPr>
      <w:r w:rsidRPr="004225A9">
        <w:rPr>
          <w:rFonts w:hAnsi="Calibri" w:cs="Calibri"/>
        </w:rPr>
        <w:t xml:space="preserve">Check the course syllabus and the course questions discussion forum. </w:t>
      </w:r>
    </w:p>
    <w:p w14:paraId="2046FDA4" w14:textId="77777777" w:rsidR="00DF66F3" w:rsidRPr="004225A9" w:rsidRDefault="00DF66F3" w:rsidP="00DF66F3">
      <w:pPr>
        <w:pStyle w:val="Default"/>
        <w:numPr>
          <w:ilvl w:val="0"/>
          <w:numId w:val="3"/>
        </w:numPr>
        <w:tabs>
          <w:tab w:val="clear" w:pos="-687"/>
          <w:tab w:val="num" w:pos="-1407"/>
          <w:tab w:val="num" w:pos="789"/>
        </w:tabs>
        <w:ind w:left="450" w:hanging="432"/>
        <w:rPr>
          <w:rFonts w:eastAsia="Times New Roman" w:hAnsi="Calibri" w:cs="Calibri"/>
        </w:rPr>
      </w:pPr>
      <w:r w:rsidRPr="004225A9">
        <w:rPr>
          <w:rFonts w:hAnsi="Calibri" w:cs="Calibri"/>
        </w:rPr>
        <w:t>Post your question to the course questions discussion board with a meaningful heading (e.g., “Due date for open response items” or “Question about cognitive dissonance”). Do not post about your grades, make-up assignments, or other private matters on the discussion board.</w:t>
      </w:r>
    </w:p>
    <w:p w14:paraId="5E7D3CCA" w14:textId="77777777" w:rsidR="00DF66F3" w:rsidRPr="004225A9" w:rsidRDefault="00DF66F3" w:rsidP="00DF66F3">
      <w:pPr>
        <w:pStyle w:val="Default"/>
        <w:numPr>
          <w:ilvl w:val="0"/>
          <w:numId w:val="3"/>
        </w:numPr>
        <w:tabs>
          <w:tab w:val="clear" w:pos="-687"/>
          <w:tab w:val="num" w:pos="-1407"/>
          <w:tab w:val="num" w:pos="789"/>
        </w:tabs>
        <w:ind w:left="450" w:hanging="432"/>
        <w:rPr>
          <w:rFonts w:eastAsia="Times New Roman" w:hAnsi="Calibri" w:cs="Calibri"/>
        </w:rPr>
      </w:pPr>
      <w:r w:rsidRPr="004225A9">
        <w:rPr>
          <w:rFonts w:hAnsi="Calibri" w:cs="Calibri"/>
        </w:rPr>
        <w:t>Ask a teaching assistant during his/her office hours or using the Canvas email feature. Questions about grades should go to the graduate teaching assistant.</w:t>
      </w:r>
    </w:p>
    <w:p w14:paraId="059204C7" w14:textId="77777777" w:rsidR="00DF66F3" w:rsidRPr="004225A9" w:rsidRDefault="00DF66F3" w:rsidP="00DF66F3">
      <w:pPr>
        <w:pStyle w:val="Default"/>
        <w:numPr>
          <w:ilvl w:val="0"/>
          <w:numId w:val="3"/>
        </w:numPr>
        <w:tabs>
          <w:tab w:val="clear" w:pos="-687"/>
          <w:tab w:val="num" w:pos="-1407"/>
          <w:tab w:val="num" w:pos="789"/>
        </w:tabs>
        <w:ind w:left="450" w:hanging="432"/>
        <w:rPr>
          <w:rFonts w:eastAsia="Times New Roman" w:hAnsi="Calibri" w:cs="Calibri"/>
        </w:rPr>
      </w:pPr>
      <w:r w:rsidRPr="004225A9">
        <w:rPr>
          <w:rFonts w:hAnsi="Calibri" w:cs="Calibri"/>
        </w:rPr>
        <w:t>Dr. Ratliff is happy to answer any questions or address any concerns that cannot be resolved by the graduate teaching assistant. Please email her using the Canvas email feature and confirm in your email that you have already consulted with the graduate teaching assistant.</w:t>
      </w:r>
    </w:p>
    <w:p w14:paraId="70615E57" w14:textId="079201E5" w:rsidR="00DF66F3" w:rsidRPr="004225A9" w:rsidRDefault="00DF66F3" w:rsidP="00DF66F3">
      <w:pPr>
        <w:pStyle w:val="Default"/>
        <w:tabs>
          <w:tab w:val="num" w:pos="789"/>
        </w:tabs>
        <w:rPr>
          <w:rFonts w:hAnsi="Calibri" w:cs="Calibri"/>
        </w:rPr>
      </w:pPr>
      <w:r w:rsidRPr="004225A9">
        <w:rPr>
          <w:rFonts w:hAnsi="Calibri" w:cs="Calibri"/>
          <w:i/>
        </w:rPr>
        <w:lastRenderedPageBreak/>
        <w:t>Important Notes:</w:t>
      </w:r>
      <w:r w:rsidRPr="004225A9">
        <w:rPr>
          <w:rFonts w:hAnsi="Calibri" w:cs="Calibri"/>
        </w:rPr>
        <w:t xml:space="preserve"> </w:t>
      </w:r>
      <w:r w:rsidRPr="004225A9">
        <w:rPr>
          <w:rFonts w:hAnsi="Calibri" w:cs="Calibri"/>
          <w:color w:val="262626"/>
        </w:rPr>
        <w:t xml:space="preserve">Whether </w:t>
      </w:r>
      <w:proofErr w:type="spellStart"/>
      <w:r w:rsidRPr="004225A9">
        <w:rPr>
          <w:rFonts w:hAnsi="Calibri" w:cs="Calibri"/>
          <w:color w:val="262626"/>
        </w:rPr>
        <w:t>you</w:t>
      </w:r>
      <w:proofErr w:type="spellEnd"/>
      <w:r w:rsidRPr="004225A9">
        <w:rPr>
          <w:rFonts w:hAnsi="Calibri" w:cs="Calibri"/>
          <w:color w:val="262626"/>
        </w:rPr>
        <w:t xml:space="preserve"> email or post a question on the "course questions" discussion forum, please allow 24 hours for a response. Questions posted over the weekend </w:t>
      </w:r>
      <w:r w:rsidR="0027484E" w:rsidRPr="004225A9">
        <w:rPr>
          <w:rFonts w:hAnsi="Calibri" w:cs="Calibri"/>
          <w:color w:val="262626"/>
        </w:rPr>
        <w:t>might</w:t>
      </w:r>
      <w:r w:rsidRPr="004225A9">
        <w:rPr>
          <w:rFonts w:hAnsi="Calibri" w:cs="Calibri"/>
          <w:color w:val="262626"/>
        </w:rPr>
        <w:t xml:space="preserve"> not receive a response until Monday. Please use the Canvas email feature to contact your TA and </w:t>
      </w:r>
      <w:proofErr w:type="gramStart"/>
      <w:r w:rsidRPr="004225A9">
        <w:rPr>
          <w:rFonts w:hAnsi="Calibri" w:cs="Calibri"/>
          <w:color w:val="262626"/>
        </w:rPr>
        <w:t>instructor .</w:t>
      </w:r>
      <w:proofErr w:type="gramEnd"/>
      <w:r w:rsidRPr="004225A9">
        <w:rPr>
          <w:rFonts w:hAnsi="Calibri" w:cs="Calibri"/>
          <w:color w:val="262626"/>
        </w:rPr>
        <w:t xml:space="preserve"> </w:t>
      </w:r>
      <w:r w:rsidRPr="004225A9">
        <w:rPr>
          <w:rFonts w:hAnsi="Calibri" w:cs="Calibri"/>
        </w:rPr>
        <w:t>TA office hours are virtual; you can “speak” with your TA using the Chat tool in Canvas. The initial chat is viewable to anyone in the chat room, so please do not include confidential information here. If you wish to speak with your TA privately, let them know in the chat window and they will provide you with a link to a private conference.</w:t>
      </w:r>
    </w:p>
    <w:p w14:paraId="7D26C933" w14:textId="77777777" w:rsidR="004137D0" w:rsidRPr="004225A9" w:rsidRDefault="004137D0">
      <w:pPr>
        <w:pStyle w:val="Default"/>
        <w:rPr>
          <w:rFonts w:hAnsi="Calibri" w:cs="Calibri"/>
          <w:b/>
          <w:bCs/>
          <w:u w:val="single"/>
        </w:rPr>
      </w:pPr>
    </w:p>
    <w:p w14:paraId="4243D909" w14:textId="77777777" w:rsidR="00563DAB" w:rsidRPr="004225A9" w:rsidRDefault="00403AC9">
      <w:pPr>
        <w:pStyle w:val="Default"/>
        <w:rPr>
          <w:rFonts w:eastAsia="Times New Roman" w:hAnsi="Calibri" w:cs="Calibri"/>
          <w:b/>
          <w:bCs/>
          <w:u w:val="single"/>
        </w:rPr>
      </w:pPr>
      <w:r w:rsidRPr="004225A9">
        <w:rPr>
          <w:rFonts w:hAnsi="Calibri" w:cs="Calibri"/>
          <w:b/>
          <w:bCs/>
          <w:u w:val="single"/>
        </w:rPr>
        <w:t xml:space="preserve">HOW TO PARTICIPATE </w:t>
      </w:r>
      <w:r w:rsidR="00DE46AF" w:rsidRPr="004225A9">
        <w:rPr>
          <w:rFonts w:hAnsi="Calibri" w:cs="Calibri"/>
          <w:b/>
          <w:bCs/>
          <w:u w:val="single"/>
        </w:rPr>
        <w:t xml:space="preserve">AND SUCCEED </w:t>
      </w:r>
      <w:r w:rsidRPr="004225A9">
        <w:rPr>
          <w:rFonts w:hAnsi="Calibri" w:cs="Calibri"/>
          <w:b/>
          <w:bCs/>
          <w:u w:val="single"/>
        </w:rPr>
        <w:t>IN THIS COURSE</w:t>
      </w:r>
    </w:p>
    <w:p w14:paraId="3FEA0E07" w14:textId="77777777" w:rsidR="00563DAB" w:rsidRPr="004225A9" w:rsidRDefault="00563DAB" w:rsidP="00CF7AE7">
      <w:pPr>
        <w:pStyle w:val="Default"/>
        <w:rPr>
          <w:rFonts w:eastAsia="Times New Roman" w:hAnsi="Calibri" w:cs="Calibri"/>
          <w:b/>
          <w:bCs/>
          <w:u w:val="single"/>
        </w:rPr>
      </w:pPr>
    </w:p>
    <w:p w14:paraId="4223738A" w14:textId="48ACB480" w:rsidR="00DA7E24" w:rsidRPr="004225A9" w:rsidRDefault="00CF7AE7" w:rsidP="00CF7AE7">
      <w:pPr>
        <w:pStyle w:val="Default"/>
        <w:rPr>
          <w:rFonts w:hAnsi="Calibri" w:cs="Calibri"/>
        </w:rPr>
      </w:pPr>
      <w:r w:rsidRPr="004225A9">
        <w:rPr>
          <w:rFonts w:hAnsi="Calibri" w:cs="Calibri"/>
        </w:rPr>
        <w:t xml:space="preserve">The course is organized in 13 modules that correspond to chapters of the textbook. You will complete one module during </w:t>
      </w:r>
      <w:r w:rsidR="00C60BFC">
        <w:rPr>
          <w:rFonts w:hAnsi="Calibri" w:cs="Calibri"/>
        </w:rPr>
        <w:t>most</w:t>
      </w:r>
      <w:r w:rsidRPr="004225A9">
        <w:rPr>
          <w:rFonts w:hAnsi="Calibri" w:cs="Calibri"/>
        </w:rPr>
        <w:t xml:space="preserve"> week</w:t>
      </w:r>
      <w:r w:rsidR="00C60BFC">
        <w:rPr>
          <w:rFonts w:hAnsi="Calibri" w:cs="Calibri"/>
        </w:rPr>
        <w:t>s</w:t>
      </w:r>
      <w:r w:rsidRPr="004225A9">
        <w:rPr>
          <w:rFonts w:hAnsi="Calibri" w:cs="Calibri"/>
        </w:rPr>
        <w:t xml:space="preserve"> of the semester; there will be</w:t>
      </w:r>
      <w:r w:rsidR="00AA6449">
        <w:rPr>
          <w:rFonts w:hAnsi="Calibri" w:cs="Calibri"/>
        </w:rPr>
        <w:t xml:space="preserve"> an</w:t>
      </w:r>
      <w:r w:rsidR="00D32F0C" w:rsidRPr="004225A9">
        <w:rPr>
          <w:rFonts w:hAnsi="Calibri" w:cs="Calibri"/>
        </w:rPr>
        <w:t xml:space="preserve"> introductory module during the first week and no module during the week of spring break. </w:t>
      </w:r>
    </w:p>
    <w:p w14:paraId="57B91188" w14:textId="77777777" w:rsidR="00DA7E24" w:rsidRPr="004225A9" w:rsidRDefault="00DA7E24" w:rsidP="00CF7AE7">
      <w:pPr>
        <w:pStyle w:val="Default"/>
        <w:rPr>
          <w:rFonts w:hAnsi="Calibri" w:cs="Calibri"/>
        </w:rPr>
      </w:pPr>
    </w:p>
    <w:p w14:paraId="6D304438" w14:textId="7692BFEF" w:rsidR="00563DAB" w:rsidRPr="004225A9" w:rsidRDefault="001156BF" w:rsidP="00CF7AE7">
      <w:pPr>
        <w:pStyle w:val="Default"/>
        <w:rPr>
          <w:rFonts w:hAnsi="Calibri" w:cs="Calibri"/>
        </w:rPr>
      </w:pPr>
      <w:r w:rsidRPr="004225A9">
        <w:rPr>
          <w:rFonts w:hAnsi="Calibri" w:cs="Calibri"/>
        </w:rPr>
        <w:t xml:space="preserve">To complete a module, </w:t>
      </w:r>
      <w:r w:rsidR="00CF7AE7" w:rsidRPr="004225A9">
        <w:rPr>
          <w:rFonts w:hAnsi="Calibri" w:cs="Calibri"/>
        </w:rPr>
        <w:t>you should read the assigned reading and watch the recorded lecture(s) and other media assigned to that module. After reading the chapter and comp</w:t>
      </w:r>
      <w:r w:rsidRPr="004225A9">
        <w:rPr>
          <w:rFonts w:hAnsi="Calibri" w:cs="Calibri"/>
        </w:rPr>
        <w:t xml:space="preserve">leting the videos and activities, you should take </w:t>
      </w:r>
      <w:r w:rsidR="00CF7AE7" w:rsidRPr="004225A9">
        <w:rPr>
          <w:rFonts w:hAnsi="Calibri" w:cs="Calibri"/>
        </w:rPr>
        <w:t>the pre-test</w:t>
      </w:r>
      <w:r w:rsidRPr="004225A9">
        <w:rPr>
          <w:rFonts w:hAnsi="Calibri" w:cs="Calibri"/>
        </w:rPr>
        <w:t xml:space="preserve">, </w:t>
      </w:r>
      <w:r w:rsidR="00CF7AE7" w:rsidRPr="004225A9">
        <w:rPr>
          <w:rFonts w:hAnsi="Calibri" w:cs="Calibri"/>
        </w:rPr>
        <w:t>which you can take as many times as you’d like until you get the maximum num</w:t>
      </w:r>
      <w:r w:rsidRPr="004225A9">
        <w:rPr>
          <w:rFonts w:hAnsi="Calibri" w:cs="Calibri"/>
        </w:rPr>
        <w:t>ber of points.</w:t>
      </w:r>
      <w:r w:rsidR="00CF7AE7" w:rsidRPr="004225A9">
        <w:rPr>
          <w:rFonts w:hAnsi="Calibri" w:cs="Calibri"/>
        </w:rPr>
        <w:t xml:space="preserve"> During the week you should also respond to </w:t>
      </w:r>
      <w:r w:rsidRPr="004225A9">
        <w:rPr>
          <w:rFonts w:hAnsi="Calibri" w:cs="Calibri"/>
        </w:rPr>
        <w:t>the writing prompt</w:t>
      </w:r>
      <w:r w:rsidR="00CF7AE7" w:rsidRPr="004225A9">
        <w:rPr>
          <w:rFonts w:hAnsi="Calibri" w:cs="Calibri"/>
        </w:rPr>
        <w:t>, interact wit</w:t>
      </w:r>
      <w:r w:rsidRPr="004225A9">
        <w:rPr>
          <w:rFonts w:hAnsi="Calibri" w:cs="Calibri"/>
        </w:rPr>
        <w:t xml:space="preserve">h the discussion forum, </w:t>
      </w:r>
      <w:r w:rsidR="00CF7AE7" w:rsidRPr="004225A9">
        <w:rPr>
          <w:rFonts w:hAnsi="Calibri" w:cs="Calibri"/>
        </w:rPr>
        <w:t>and take the end-of-module quiz. It is essential that y</w:t>
      </w:r>
      <w:r w:rsidRPr="004225A9">
        <w:rPr>
          <w:rFonts w:hAnsi="Calibri" w:cs="Calibri"/>
        </w:rPr>
        <w:t>ou keep current with the course! You are unlikely to</w:t>
      </w:r>
      <w:r w:rsidR="00CF7AE7" w:rsidRPr="004225A9">
        <w:rPr>
          <w:rFonts w:hAnsi="Calibri" w:cs="Calibri"/>
        </w:rPr>
        <w:t xml:space="preserve"> succeed by attempting to complete the</w:t>
      </w:r>
      <w:r w:rsidRPr="004225A9">
        <w:rPr>
          <w:rFonts w:hAnsi="Calibri" w:cs="Calibri"/>
        </w:rPr>
        <w:t xml:space="preserve"> material all at once; put simply, this </w:t>
      </w:r>
      <w:r w:rsidR="00CF7AE7" w:rsidRPr="004225A9">
        <w:rPr>
          <w:rFonts w:hAnsi="Calibri" w:cs="Calibri"/>
        </w:rPr>
        <w:t>course should be part of your daily life throughout the semester.</w:t>
      </w:r>
    </w:p>
    <w:p w14:paraId="303487A0" w14:textId="77777777" w:rsidR="00CF7AE7" w:rsidRPr="004225A9" w:rsidRDefault="00CF7AE7" w:rsidP="00CF7AE7">
      <w:pPr>
        <w:pStyle w:val="Default"/>
        <w:jc w:val="both"/>
        <w:rPr>
          <w:rFonts w:hAnsi="Calibri" w:cs="Calibri"/>
        </w:rPr>
      </w:pPr>
    </w:p>
    <w:p w14:paraId="624429B8" w14:textId="77777777" w:rsidR="00563DAB" w:rsidRPr="004225A9" w:rsidRDefault="00403AC9">
      <w:pPr>
        <w:pStyle w:val="Default"/>
        <w:rPr>
          <w:rFonts w:eastAsia="Times New Roman" w:hAnsi="Calibri" w:cs="Calibri"/>
          <w:b/>
          <w:bCs/>
          <w:u w:val="single"/>
        </w:rPr>
      </w:pPr>
      <w:r w:rsidRPr="004225A9">
        <w:rPr>
          <w:rFonts w:hAnsi="Calibri" w:cs="Calibri"/>
          <w:b/>
          <w:bCs/>
          <w:u w:val="single"/>
        </w:rPr>
        <w:t xml:space="preserve">COURSE ASSIGNMENTS </w:t>
      </w:r>
    </w:p>
    <w:p w14:paraId="6C0158F3" w14:textId="77777777" w:rsidR="00563DAB" w:rsidRPr="004225A9" w:rsidRDefault="00563DAB">
      <w:pPr>
        <w:pStyle w:val="Default"/>
        <w:rPr>
          <w:rFonts w:eastAsia="Times New Roman" w:hAnsi="Calibri" w:cs="Calibri"/>
          <w:i/>
          <w:iCs/>
        </w:rPr>
      </w:pPr>
    </w:p>
    <w:p w14:paraId="388EC225" w14:textId="033407A6" w:rsidR="00563DAB" w:rsidRPr="004225A9" w:rsidRDefault="00A60EAF">
      <w:pPr>
        <w:pStyle w:val="Default"/>
        <w:rPr>
          <w:rFonts w:eastAsia="Times New Roman" w:hAnsi="Calibri" w:cs="Calibri"/>
          <w:i/>
          <w:iCs/>
        </w:rPr>
      </w:pPr>
      <w:r w:rsidRPr="004225A9">
        <w:rPr>
          <w:rFonts w:hAnsi="Calibri" w:cs="Calibri"/>
          <w:i/>
          <w:iCs/>
        </w:rPr>
        <w:t>WRITING PROMPTS</w:t>
      </w:r>
    </w:p>
    <w:p w14:paraId="57BAD8B0" w14:textId="77777777" w:rsidR="00563DAB" w:rsidRPr="004225A9" w:rsidRDefault="00563DAB">
      <w:pPr>
        <w:pStyle w:val="Default"/>
        <w:rPr>
          <w:rFonts w:eastAsia="Times New Roman" w:hAnsi="Calibri" w:cs="Calibri"/>
          <w:i/>
          <w:iCs/>
        </w:rPr>
      </w:pPr>
    </w:p>
    <w:p w14:paraId="182C2B5C" w14:textId="0747BA02" w:rsidR="00563DAB" w:rsidRDefault="00403AC9" w:rsidP="00E14510">
      <w:pPr>
        <w:pStyle w:val="Default"/>
        <w:rPr>
          <w:rFonts w:hAnsi="Calibri" w:cs="Calibri"/>
        </w:rPr>
      </w:pPr>
      <w:r w:rsidRPr="004225A9">
        <w:rPr>
          <w:rFonts w:hAnsi="Calibri" w:cs="Calibri"/>
        </w:rPr>
        <w:t>Each week</w:t>
      </w:r>
      <w:r w:rsidR="00C25DF0" w:rsidRPr="004225A9">
        <w:rPr>
          <w:rFonts w:hAnsi="Calibri" w:cs="Calibri"/>
        </w:rPr>
        <w:t xml:space="preserve">, beginning in Week 2, </w:t>
      </w:r>
      <w:r w:rsidRPr="004225A9">
        <w:rPr>
          <w:rFonts w:hAnsi="Calibri" w:cs="Calibri"/>
        </w:rPr>
        <w:t xml:space="preserve">you will be asked to write a short response to a question </w:t>
      </w:r>
      <w:r w:rsidR="00E1078A" w:rsidRPr="004225A9">
        <w:rPr>
          <w:rFonts w:hAnsi="Calibri" w:cs="Calibri"/>
        </w:rPr>
        <w:t>about the</w:t>
      </w:r>
      <w:r w:rsidR="0084323E" w:rsidRPr="004225A9">
        <w:rPr>
          <w:rFonts w:hAnsi="Calibri" w:cs="Calibri"/>
        </w:rPr>
        <w:t xml:space="preserve"> content of </w:t>
      </w:r>
      <w:r w:rsidR="00E4361A" w:rsidRPr="004225A9">
        <w:rPr>
          <w:rFonts w:hAnsi="Calibri" w:cs="Calibri"/>
        </w:rPr>
        <w:t>the module</w:t>
      </w:r>
      <w:r w:rsidR="0084323E" w:rsidRPr="004225A9">
        <w:rPr>
          <w:rFonts w:hAnsi="Calibri" w:cs="Calibri"/>
        </w:rPr>
        <w:t xml:space="preserve">. </w:t>
      </w:r>
      <w:r w:rsidRPr="004225A9">
        <w:rPr>
          <w:rFonts w:hAnsi="Calibri" w:cs="Calibri"/>
        </w:rPr>
        <w:t xml:space="preserve">These questions are intended to get you to incorporate the material you’re learning about in class into your own life. </w:t>
      </w:r>
      <w:r w:rsidR="00FC4581" w:rsidRPr="004225A9">
        <w:rPr>
          <w:rFonts w:hAnsi="Calibri" w:cs="Calibri"/>
        </w:rPr>
        <w:t>If you feel that the question is too personal, or if you do not have an experience from your own life to use as an example, you may use an example from media (e.g., television, movies, books) or an example that happened to</w:t>
      </w:r>
      <w:r w:rsidR="00EC60B3" w:rsidRPr="004225A9">
        <w:rPr>
          <w:rFonts w:hAnsi="Calibri" w:cs="Calibri"/>
        </w:rPr>
        <w:t xml:space="preserve"> a </w:t>
      </w:r>
      <w:r w:rsidR="00FC4581" w:rsidRPr="004225A9">
        <w:rPr>
          <w:rFonts w:hAnsi="Calibri" w:cs="Calibri"/>
        </w:rPr>
        <w:t xml:space="preserve">friend. </w:t>
      </w:r>
      <w:r w:rsidRPr="004225A9">
        <w:rPr>
          <w:rFonts w:hAnsi="Calibri" w:cs="Calibri"/>
        </w:rPr>
        <w:t xml:space="preserve">These are not essay-length assignments. Usually a </w:t>
      </w:r>
      <w:r w:rsidR="00C92BB9" w:rsidRPr="004225A9">
        <w:rPr>
          <w:rFonts w:hAnsi="Calibri" w:cs="Calibri"/>
        </w:rPr>
        <w:t>single paragraph</w:t>
      </w:r>
      <w:r w:rsidR="003E7DE1" w:rsidRPr="004225A9">
        <w:rPr>
          <w:rFonts w:hAnsi="Calibri" w:cs="Calibri"/>
        </w:rPr>
        <w:t xml:space="preserve"> consisting of 5-6</w:t>
      </w:r>
      <w:r w:rsidRPr="004225A9">
        <w:rPr>
          <w:rFonts w:hAnsi="Calibri" w:cs="Calibri"/>
        </w:rPr>
        <w:t xml:space="preserve"> sentences is enough to adequately answer the question (for point of reference, this paragraph you’</w:t>
      </w:r>
      <w:r w:rsidR="00B736A5" w:rsidRPr="004225A9">
        <w:rPr>
          <w:rFonts w:hAnsi="Calibri" w:cs="Calibri"/>
        </w:rPr>
        <w:t>re reading right now is 6</w:t>
      </w:r>
      <w:r w:rsidRPr="004225A9">
        <w:rPr>
          <w:rFonts w:hAnsi="Calibri" w:cs="Calibri"/>
        </w:rPr>
        <w:t xml:space="preserve"> sentences long). These are due by the end of the module week (11:5</w:t>
      </w:r>
      <w:r w:rsidR="00FC4581" w:rsidRPr="004225A9">
        <w:rPr>
          <w:rFonts w:hAnsi="Calibri" w:cs="Calibri"/>
        </w:rPr>
        <w:t xml:space="preserve">9pm on Sundays). </w:t>
      </w:r>
      <w:r w:rsidR="00E1078A" w:rsidRPr="004225A9">
        <w:rPr>
          <w:rFonts w:hAnsi="Calibri" w:cs="Calibri"/>
        </w:rPr>
        <w:t xml:space="preserve">Each of these responses is worth </w:t>
      </w:r>
      <w:r w:rsidR="00F96A02" w:rsidRPr="004225A9">
        <w:rPr>
          <w:rFonts w:hAnsi="Calibri" w:cs="Calibri"/>
        </w:rPr>
        <w:t>3</w:t>
      </w:r>
      <w:r w:rsidR="00E1078A" w:rsidRPr="004225A9">
        <w:rPr>
          <w:rFonts w:hAnsi="Calibri" w:cs="Calibri"/>
        </w:rPr>
        <w:t xml:space="preserve"> points toward yo</w:t>
      </w:r>
      <w:r w:rsidR="00796717" w:rsidRPr="004225A9">
        <w:rPr>
          <w:rFonts w:hAnsi="Calibri" w:cs="Calibri"/>
        </w:rPr>
        <w:t>ur final grade,</w:t>
      </w:r>
      <w:r w:rsidR="001156BF" w:rsidRPr="004225A9">
        <w:rPr>
          <w:rFonts w:hAnsi="Calibri" w:cs="Calibri"/>
        </w:rPr>
        <w:t xml:space="preserve"> for a total of 39</w:t>
      </w:r>
      <w:r w:rsidR="00E1078A" w:rsidRPr="004225A9">
        <w:rPr>
          <w:rFonts w:hAnsi="Calibri" w:cs="Calibri"/>
        </w:rPr>
        <w:t xml:space="preserve"> points. </w:t>
      </w:r>
      <w:r w:rsidR="00930C68" w:rsidRPr="004225A9">
        <w:rPr>
          <w:rFonts w:hAnsi="Calibri" w:cs="Calibri"/>
        </w:rPr>
        <w:t>An example of a “Superior” writing prompt</w:t>
      </w:r>
      <w:r w:rsidR="008A0929" w:rsidRPr="004225A9">
        <w:rPr>
          <w:rFonts w:hAnsi="Calibri" w:cs="Calibri"/>
        </w:rPr>
        <w:t xml:space="preserve"> response</w:t>
      </w:r>
      <w:r w:rsidR="0021077E" w:rsidRPr="004225A9">
        <w:rPr>
          <w:rFonts w:hAnsi="Calibri" w:cs="Calibri"/>
        </w:rPr>
        <w:t xml:space="preserve"> is available in the </w:t>
      </w:r>
      <w:r w:rsidR="00930C68" w:rsidRPr="004225A9">
        <w:rPr>
          <w:rFonts w:hAnsi="Calibri" w:cs="Calibri"/>
        </w:rPr>
        <w:t>cou</w:t>
      </w:r>
      <w:r w:rsidR="0021077E" w:rsidRPr="004225A9">
        <w:rPr>
          <w:rFonts w:hAnsi="Calibri" w:cs="Calibri"/>
        </w:rPr>
        <w:t>rse questions</w:t>
      </w:r>
      <w:r w:rsidR="00FC4581" w:rsidRPr="004225A9">
        <w:rPr>
          <w:rFonts w:hAnsi="Calibri" w:cs="Calibri"/>
        </w:rPr>
        <w:t xml:space="preserve"> discussion forum; the grading rubric is below.</w:t>
      </w:r>
    </w:p>
    <w:p w14:paraId="65B7829E" w14:textId="77777777" w:rsidR="00C7718D" w:rsidRPr="004225A9" w:rsidRDefault="00C7718D" w:rsidP="00E14510">
      <w:pPr>
        <w:pStyle w:val="Default"/>
        <w:rPr>
          <w:rFonts w:hAnsi="Calibri" w:cs="Calibri"/>
        </w:rPr>
      </w:pPr>
    </w:p>
    <w:p w14:paraId="6D7C74F8" w14:textId="77777777" w:rsidR="004F5B6D" w:rsidRPr="004225A9" w:rsidRDefault="004F5B6D" w:rsidP="005A74F9">
      <w:pPr>
        <w:pStyle w:val="Default"/>
        <w:ind w:left="720"/>
        <w:rPr>
          <w:rFonts w:hAnsi="Calibri" w:cs="Calibri"/>
        </w:rPr>
      </w:pPr>
      <w:r w:rsidRPr="004225A9">
        <w:rPr>
          <w:rFonts w:hAnsi="Calibri" w:cs="Calibri"/>
          <w:bCs/>
        </w:rPr>
        <w:t xml:space="preserve">3 = </w:t>
      </w:r>
      <w:r w:rsidRPr="004225A9">
        <w:rPr>
          <w:rFonts w:hAnsi="Calibri" w:cs="Calibri"/>
          <w:bCs/>
          <w:i/>
        </w:rPr>
        <w:t>Superior</w:t>
      </w:r>
      <w:r w:rsidRPr="004225A9">
        <w:rPr>
          <w:rFonts w:hAnsi="Calibri" w:cs="Calibri"/>
        </w:rPr>
        <w:t>; Demonstrates full and complete understanding of the concepts. Evidence of extended critical analysis, including examples from “real life”. Thoughtful, concise, and error-free.</w:t>
      </w:r>
    </w:p>
    <w:p w14:paraId="5AA04454" w14:textId="77777777" w:rsidR="004F5B6D" w:rsidRPr="004225A9" w:rsidRDefault="004F5B6D" w:rsidP="005A74F9">
      <w:pPr>
        <w:pStyle w:val="Default"/>
        <w:ind w:left="720"/>
        <w:rPr>
          <w:rFonts w:hAnsi="Calibri" w:cs="Calibri"/>
        </w:rPr>
      </w:pPr>
    </w:p>
    <w:p w14:paraId="516A3CA1" w14:textId="77777777" w:rsidR="004F5B6D" w:rsidRPr="004225A9" w:rsidRDefault="004F5B6D" w:rsidP="005A74F9">
      <w:pPr>
        <w:pStyle w:val="Default"/>
        <w:ind w:left="720"/>
        <w:rPr>
          <w:rFonts w:hAnsi="Calibri" w:cs="Calibri"/>
        </w:rPr>
      </w:pPr>
      <w:r w:rsidRPr="004225A9">
        <w:rPr>
          <w:rFonts w:hAnsi="Calibri" w:cs="Calibri"/>
          <w:bCs/>
        </w:rPr>
        <w:t xml:space="preserve">2 = </w:t>
      </w:r>
      <w:r w:rsidRPr="004225A9">
        <w:rPr>
          <w:rFonts w:hAnsi="Calibri" w:cs="Calibri"/>
          <w:bCs/>
          <w:i/>
        </w:rPr>
        <w:t>Adequate</w:t>
      </w:r>
      <w:r w:rsidRPr="004225A9">
        <w:rPr>
          <w:rFonts w:hAnsi="Calibri" w:cs="Calibri"/>
        </w:rPr>
        <w:t>; Demonstrates reasonable understanding of the concepts. Clear evidence of critical analysis, but relatively underdeveloped. Runs on too repetitively in one direction or is too scattered.</w:t>
      </w:r>
    </w:p>
    <w:p w14:paraId="73A4DED3" w14:textId="77777777" w:rsidR="004F5B6D" w:rsidRPr="004225A9" w:rsidRDefault="004F5B6D" w:rsidP="005A74F9">
      <w:pPr>
        <w:pStyle w:val="Default"/>
        <w:ind w:left="720"/>
        <w:rPr>
          <w:rFonts w:hAnsi="Calibri" w:cs="Calibri"/>
        </w:rPr>
      </w:pPr>
    </w:p>
    <w:p w14:paraId="17054BE7" w14:textId="77777777" w:rsidR="004F5B6D" w:rsidRPr="004225A9" w:rsidRDefault="004F5B6D" w:rsidP="005A74F9">
      <w:pPr>
        <w:pStyle w:val="Default"/>
        <w:ind w:left="720"/>
        <w:rPr>
          <w:rFonts w:hAnsi="Calibri" w:cs="Calibri"/>
          <w:bCs/>
        </w:rPr>
      </w:pPr>
      <w:r w:rsidRPr="004225A9">
        <w:rPr>
          <w:rFonts w:hAnsi="Calibri" w:cs="Calibri"/>
          <w:bCs/>
        </w:rPr>
        <w:lastRenderedPageBreak/>
        <w:t xml:space="preserve">1 = </w:t>
      </w:r>
      <w:r w:rsidRPr="004225A9">
        <w:rPr>
          <w:rFonts w:hAnsi="Calibri" w:cs="Calibri"/>
          <w:bCs/>
          <w:i/>
        </w:rPr>
        <w:t>Needs Improvement</w:t>
      </w:r>
      <w:r w:rsidRPr="004225A9">
        <w:rPr>
          <w:rFonts w:hAnsi="Calibri" w:cs="Calibri"/>
          <w:bCs/>
        </w:rPr>
        <w:t xml:space="preserve">; </w:t>
      </w:r>
      <w:r w:rsidRPr="004225A9">
        <w:rPr>
          <w:rFonts w:hAnsi="Calibri" w:cs="Calibri"/>
        </w:rPr>
        <w:t>Demonstrates only partial understanding of the concepts. Little evidence of critical analysis. No examples or examples are only partially relevant. Poor writing.</w:t>
      </w:r>
    </w:p>
    <w:p w14:paraId="413D8B26" w14:textId="77777777" w:rsidR="004F5B6D" w:rsidRPr="004225A9" w:rsidRDefault="004F5B6D" w:rsidP="005A74F9">
      <w:pPr>
        <w:pStyle w:val="Default"/>
        <w:ind w:left="720"/>
        <w:rPr>
          <w:rFonts w:eastAsia="Times New Roman" w:hAnsi="Calibri" w:cs="Calibri"/>
        </w:rPr>
      </w:pPr>
    </w:p>
    <w:p w14:paraId="71100D6A" w14:textId="77777777" w:rsidR="004F5B6D" w:rsidRPr="004225A9" w:rsidRDefault="004F5B6D" w:rsidP="005A74F9">
      <w:pPr>
        <w:pStyle w:val="Default"/>
        <w:ind w:left="720"/>
        <w:rPr>
          <w:rFonts w:hAnsi="Calibri" w:cs="Calibri"/>
        </w:rPr>
      </w:pPr>
      <w:r w:rsidRPr="004225A9">
        <w:rPr>
          <w:rFonts w:hAnsi="Calibri" w:cs="Calibri"/>
          <w:bCs/>
        </w:rPr>
        <w:t xml:space="preserve">0 = </w:t>
      </w:r>
      <w:r w:rsidRPr="004225A9">
        <w:rPr>
          <w:rFonts w:hAnsi="Calibri" w:cs="Calibri"/>
          <w:bCs/>
          <w:i/>
        </w:rPr>
        <w:t>Unacceptable</w:t>
      </w:r>
      <w:r w:rsidRPr="004225A9">
        <w:rPr>
          <w:rFonts w:hAnsi="Calibri" w:cs="Calibri"/>
        </w:rPr>
        <w:t>; No response is provided or response shows clear lack of understanding and/or is unrelated to the prompt.</w:t>
      </w:r>
    </w:p>
    <w:p w14:paraId="644F7824" w14:textId="77777777" w:rsidR="00E14510" w:rsidRPr="004225A9" w:rsidRDefault="00E14510" w:rsidP="00E14510">
      <w:pPr>
        <w:pStyle w:val="Default"/>
        <w:rPr>
          <w:rFonts w:eastAsia="Times New Roman" w:hAnsi="Calibri" w:cs="Calibri"/>
        </w:rPr>
      </w:pPr>
    </w:p>
    <w:p w14:paraId="76249959" w14:textId="77777777" w:rsidR="000813DE" w:rsidRPr="004225A9" w:rsidRDefault="000813DE" w:rsidP="000813DE">
      <w:pPr>
        <w:pStyle w:val="Default"/>
        <w:rPr>
          <w:rFonts w:eastAsia="Times New Roman" w:hAnsi="Calibri" w:cs="Calibri"/>
          <w:i/>
          <w:iCs/>
        </w:rPr>
      </w:pPr>
      <w:r w:rsidRPr="004225A9">
        <w:rPr>
          <w:rFonts w:hAnsi="Calibri" w:cs="Calibri"/>
          <w:i/>
          <w:iCs/>
        </w:rPr>
        <w:t>DISCUSSION FORUM POSTS</w:t>
      </w:r>
    </w:p>
    <w:p w14:paraId="751BE889" w14:textId="77777777" w:rsidR="000813DE" w:rsidRPr="004225A9" w:rsidRDefault="000813DE" w:rsidP="000813DE">
      <w:pPr>
        <w:pStyle w:val="Default"/>
        <w:rPr>
          <w:rFonts w:eastAsia="Times New Roman" w:hAnsi="Calibri" w:cs="Calibri"/>
          <w:i/>
          <w:iCs/>
        </w:rPr>
      </w:pPr>
    </w:p>
    <w:p w14:paraId="7C9C4D87" w14:textId="3E9EC8B0" w:rsidR="006129A5" w:rsidRPr="004225A9" w:rsidRDefault="006129A5" w:rsidP="006129A5">
      <w:pPr>
        <w:pStyle w:val="Default"/>
        <w:rPr>
          <w:rFonts w:eastAsia="Times New Roman" w:hAnsi="Calibri" w:cs="Calibri"/>
        </w:rPr>
      </w:pPr>
      <w:r w:rsidRPr="004225A9">
        <w:rPr>
          <w:rFonts w:hAnsi="Calibri" w:cs="Calibri"/>
        </w:rPr>
        <w:t xml:space="preserve">Because this course does not meet in person, the discussion forum provides us with a way to have a conversation about the week’s course work. Each week you will be asked to post </w:t>
      </w:r>
      <w:r w:rsidR="000111D4" w:rsidRPr="004225A9">
        <w:rPr>
          <w:rFonts w:hAnsi="Calibri" w:cs="Calibri"/>
        </w:rPr>
        <w:t>to your</w:t>
      </w:r>
      <w:r w:rsidRPr="004225A9">
        <w:rPr>
          <w:rFonts w:hAnsi="Calibri" w:cs="Calibri"/>
        </w:rPr>
        <w:t xml:space="preserve"> discussion group </w:t>
      </w:r>
      <w:r w:rsidR="00513551" w:rsidRPr="004225A9">
        <w:rPr>
          <w:rFonts w:hAnsi="Calibri" w:cs="Calibri"/>
        </w:rPr>
        <w:t>about that week’s topic</w:t>
      </w:r>
      <w:r w:rsidRPr="004225A9">
        <w:rPr>
          <w:rFonts w:hAnsi="Calibri" w:cs="Calibri"/>
        </w:rPr>
        <w:t xml:space="preserve">. </w:t>
      </w:r>
      <w:r w:rsidR="00C032E2" w:rsidRPr="004225A9">
        <w:rPr>
          <w:rFonts w:hAnsi="Calibri" w:cs="Calibri"/>
        </w:rPr>
        <w:t>Your initial</w:t>
      </w:r>
      <w:r w:rsidRPr="004225A9">
        <w:rPr>
          <w:rFonts w:hAnsi="Calibri" w:cs="Calibri"/>
        </w:rPr>
        <w:t xml:space="preserve"> post must be completed by 11:59pm on Friday in order to give your classmates time to respond. In addition, you will need to respond to two posts by classmates each week. Your responses </w:t>
      </w:r>
      <w:r w:rsidR="00FE060E" w:rsidRPr="004225A9">
        <w:rPr>
          <w:rFonts w:hAnsi="Calibri" w:cs="Calibri"/>
        </w:rPr>
        <w:t xml:space="preserve">to your classmates </w:t>
      </w:r>
      <w:r w:rsidRPr="004225A9">
        <w:rPr>
          <w:rFonts w:hAnsi="Calibri" w:cs="Calibri"/>
        </w:rPr>
        <w:t xml:space="preserve">must be posted by 11:59pm on </w:t>
      </w:r>
      <w:r w:rsidR="00C2362B" w:rsidRPr="004225A9">
        <w:rPr>
          <w:rFonts w:hAnsi="Calibri" w:cs="Calibri"/>
        </w:rPr>
        <w:t xml:space="preserve">the </w:t>
      </w:r>
      <w:r w:rsidRPr="004225A9">
        <w:rPr>
          <w:rFonts w:hAnsi="Calibri" w:cs="Calibri"/>
        </w:rPr>
        <w:t>Sunday night</w:t>
      </w:r>
      <w:r w:rsidR="00C2362B" w:rsidRPr="004225A9">
        <w:rPr>
          <w:rFonts w:hAnsi="Calibri" w:cs="Calibri"/>
        </w:rPr>
        <w:t xml:space="preserve"> ending the week</w:t>
      </w:r>
      <w:r w:rsidRPr="004225A9">
        <w:rPr>
          <w:rFonts w:hAnsi="Calibri" w:cs="Calibri"/>
        </w:rPr>
        <w:t xml:space="preserve">. Your initial post is worth </w:t>
      </w:r>
      <w:r w:rsidR="001548E5" w:rsidRPr="004225A9">
        <w:rPr>
          <w:rFonts w:hAnsi="Calibri" w:cs="Calibri"/>
        </w:rPr>
        <w:t>1</w:t>
      </w:r>
      <w:r w:rsidRPr="004225A9">
        <w:rPr>
          <w:rFonts w:hAnsi="Calibri" w:cs="Calibri"/>
        </w:rPr>
        <w:t xml:space="preserve"> point and each of your two responses is worth </w:t>
      </w:r>
      <w:r w:rsidR="001548E5" w:rsidRPr="004225A9">
        <w:rPr>
          <w:rFonts w:hAnsi="Calibri" w:cs="Calibri"/>
        </w:rPr>
        <w:t>1</w:t>
      </w:r>
      <w:r w:rsidRPr="004225A9">
        <w:rPr>
          <w:rFonts w:hAnsi="Calibri" w:cs="Calibri"/>
        </w:rPr>
        <w:t xml:space="preserve"> point</w:t>
      </w:r>
      <w:r w:rsidR="00A47466" w:rsidRPr="004225A9">
        <w:rPr>
          <w:rFonts w:hAnsi="Calibri" w:cs="Calibri"/>
        </w:rPr>
        <w:t xml:space="preserve"> (3 points total each week)</w:t>
      </w:r>
      <w:r w:rsidRPr="004225A9">
        <w:rPr>
          <w:rFonts w:hAnsi="Calibri" w:cs="Calibri"/>
        </w:rPr>
        <w:t xml:space="preserve">. You will complete one Discussion Forum Post during each week, thereby leading to a total of 18 points allotted to this assignment (plus </w:t>
      </w:r>
      <w:r w:rsidR="00BE7687" w:rsidRPr="004225A9">
        <w:rPr>
          <w:rFonts w:hAnsi="Calibri" w:cs="Calibri"/>
        </w:rPr>
        <w:t>2</w:t>
      </w:r>
      <w:r w:rsidRPr="004225A9">
        <w:rPr>
          <w:rFonts w:hAnsi="Calibri" w:cs="Calibri"/>
        </w:rPr>
        <w:t xml:space="preserve"> additional points for the introductory post; see immediately below).</w:t>
      </w:r>
    </w:p>
    <w:p w14:paraId="13572B68" w14:textId="77777777" w:rsidR="006129A5" w:rsidRPr="004225A9" w:rsidRDefault="006129A5" w:rsidP="006129A5">
      <w:pPr>
        <w:pStyle w:val="Default"/>
        <w:rPr>
          <w:rFonts w:eastAsia="Times New Roman" w:hAnsi="Calibri" w:cs="Calibri"/>
        </w:rPr>
      </w:pPr>
    </w:p>
    <w:p w14:paraId="1228F5E6" w14:textId="2878A7AF" w:rsidR="006129A5" w:rsidRPr="004225A9" w:rsidRDefault="006129A5" w:rsidP="006129A5">
      <w:pPr>
        <w:pStyle w:val="Default"/>
        <w:outlineLvl w:val="0"/>
        <w:rPr>
          <w:rFonts w:eastAsia="Times New Roman" w:hAnsi="Calibri" w:cs="Calibri"/>
          <w:u w:val="single"/>
        </w:rPr>
      </w:pPr>
      <w:r w:rsidRPr="004225A9">
        <w:rPr>
          <w:rFonts w:hAnsi="Calibri" w:cs="Calibri"/>
          <w:u w:val="single"/>
        </w:rPr>
        <w:t>Introductory Post</w:t>
      </w:r>
      <w:r w:rsidR="007947D0" w:rsidRPr="004225A9">
        <w:rPr>
          <w:rFonts w:hAnsi="Calibri" w:cs="Calibri"/>
          <w:u w:val="single"/>
        </w:rPr>
        <w:t xml:space="preserve"> and Response</w:t>
      </w:r>
    </w:p>
    <w:p w14:paraId="486E261C" w14:textId="2461CBCD" w:rsidR="006129A5" w:rsidRPr="004225A9" w:rsidRDefault="006129A5" w:rsidP="006129A5">
      <w:pPr>
        <w:pStyle w:val="Default"/>
        <w:rPr>
          <w:rFonts w:eastAsia="Times New Roman" w:hAnsi="Calibri" w:cs="Calibri"/>
        </w:rPr>
      </w:pPr>
      <w:r w:rsidRPr="004225A9">
        <w:rPr>
          <w:rFonts w:hAnsi="Calibri" w:cs="Calibri"/>
        </w:rPr>
        <w:t>During the first week</w:t>
      </w:r>
      <w:r w:rsidR="00C402F1" w:rsidRPr="004225A9">
        <w:rPr>
          <w:rFonts w:hAnsi="Calibri" w:cs="Calibri"/>
        </w:rPr>
        <w:t xml:space="preserve"> of class</w:t>
      </w:r>
      <w:r w:rsidRPr="004225A9">
        <w:rPr>
          <w:rFonts w:hAnsi="Calibri" w:cs="Calibri"/>
        </w:rPr>
        <w:t xml:space="preserve">, you </w:t>
      </w:r>
      <w:r w:rsidR="00C402F1" w:rsidRPr="004225A9">
        <w:rPr>
          <w:rFonts w:hAnsi="Calibri" w:cs="Calibri"/>
        </w:rPr>
        <w:t>should</w:t>
      </w:r>
      <w:r w:rsidRPr="004225A9">
        <w:rPr>
          <w:rFonts w:hAnsi="Calibri" w:cs="Calibri"/>
        </w:rPr>
        <w:t xml:space="preserve"> </w:t>
      </w:r>
      <w:r w:rsidR="00D76921" w:rsidRPr="004225A9">
        <w:rPr>
          <w:rFonts w:hAnsi="Calibri" w:cs="Calibri"/>
        </w:rPr>
        <w:t>write</w:t>
      </w:r>
      <w:r w:rsidRPr="004225A9">
        <w:rPr>
          <w:rFonts w:hAnsi="Calibri" w:cs="Calibri"/>
        </w:rPr>
        <w:t xml:space="preserve"> an </w:t>
      </w:r>
      <w:r w:rsidR="00D76921" w:rsidRPr="004225A9">
        <w:rPr>
          <w:rFonts w:hAnsi="Calibri" w:cs="Calibri"/>
        </w:rPr>
        <w:t>Introductory</w:t>
      </w:r>
      <w:r w:rsidRPr="004225A9">
        <w:rPr>
          <w:rFonts w:hAnsi="Calibri" w:cs="Calibri"/>
        </w:rPr>
        <w:t xml:space="preserve"> Post. This post is so that you can get to know</w:t>
      </w:r>
      <w:r w:rsidR="00DA28E0" w:rsidRPr="004225A9">
        <w:rPr>
          <w:rFonts w:hAnsi="Calibri" w:cs="Calibri"/>
        </w:rPr>
        <w:t xml:space="preserve"> some of</w:t>
      </w:r>
      <w:r w:rsidRPr="004225A9">
        <w:rPr>
          <w:rFonts w:hAnsi="Calibri" w:cs="Calibri"/>
        </w:rPr>
        <w:t xml:space="preserve"> the other people in your class. This should be a couple of sentences long; you should say something about who you are</w:t>
      </w:r>
      <w:r w:rsidR="00FD7191" w:rsidRPr="004225A9">
        <w:rPr>
          <w:rFonts w:hAnsi="Calibri" w:cs="Calibri"/>
        </w:rPr>
        <w:t xml:space="preserve">, </w:t>
      </w:r>
      <w:r w:rsidRPr="004225A9">
        <w:rPr>
          <w:rFonts w:hAnsi="Calibri" w:cs="Calibri"/>
        </w:rPr>
        <w:t>why you’re taking this cours</w:t>
      </w:r>
      <w:r w:rsidR="00FD7191" w:rsidRPr="004225A9">
        <w:rPr>
          <w:rFonts w:hAnsi="Calibri" w:cs="Calibri"/>
        </w:rPr>
        <w:t>e, and your interests outside of class.</w:t>
      </w:r>
      <w:r w:rsidRPr="004225A9">
        <w:rPr>
          <w:rFonts w:hAnsi="Calibri" w:cs="Calibri"/>
        </w:rPr>
        <w:t xml:space="preserve"> If you prefer, you may upload a video introducing yourself. </w:t>
      </w:r>
      <w:r w:rsidR="00E224BC" w:rsidRPr="004225A9">
        <w:rPr>
          <w:rFonts w:hAnsi="Calibri" w:cs="Calibri"/>
        </w:rPr>
        <w:t xml:space="preserve">You should also respond to at least two of your classmates’ posts. </w:t>
      </w:r>
      <w:r w:rsidRPr="004225A9">
        <w:rPr>
          <w:rFonts w:hAnsi="Calibri" w:cs="Calibri"/>
        </w:rPr>
        <w:t xml:space="preserve">This </w:t>
      </w:r>
      <w:r w:rsidR="00E62ED8" w:rsidRPr="004225A9">
        <w:rPr>
          <w:rFonts w:hAnsi="Calibri" w:cs="Calibri"/>
        </w:rPr>
        <w:t>assignment</w:t>
      </w:r>
      <w:r w:rsidRPr="004225A9">
        <w:rPr>
          <w:rFonts w:hAnsi="Calibri" w:cs="Calibri"/>
        </w:rPr>
        <w:t xml:space="preserve"> is worth </w:t>
      </w:r>
      <w:r w:rsidR="00326C8C" w:rsidRPr="004225A9">
        <w:rPr>
          <w:rFonts w:hAnsi="Calibri" w:cs="Calibri"/>
        </w:rPr>
        <w:t>1</w:t>
      </w:r>
      <w:r w:rsidRPr="004225A9">
        <w:rPr>
          <w:rFonts w:hAnsi="Calibri" w:cs="Calibri"/>
        </w:rPr>
        <w:t xml:space="preserve"> poin</w:t>
      </w:r>
      <w:r w:rsidR="00326C8C" w:rsidRPr="004225A9">
        <w:rPr>
          <w:rFonts w:hAnsi="Calibri" w:cs="Calibri"/>
        </w:rPr>
        <w:t>t</w:t>
      </w:r>
      <w:r w:rsidR="00E62ED8" w:rsidRPr="004225A9">
        <w:rPr>
          <w:rFonts w:hAnsi="Calibri" w:cs="Calibri"/>
        </w:rPr>
        <w:t xml:space="preserve"> (all-or-nothing</w:t>
      </w:r>
      <w:r w:rsidR="00681284" w:rsidRPr="004225A9">
        <w:rPr>
          <w:rFonts w:hAnsi="Calibri" w:cs="Calibri"/>
        </w:rPr>
        <w:t xml:space="preserve"> for your introduction and the two responses</w:t>
      </w:r>
      <w:r w:rsidR="00E62ED8" w:rsidRPr="004225A9">
        <w:rPr>
          <w:rFonts w:hAnsi="Calibri" w:cs="Calibri"/>
        </w:rPr>
        <w:t>).</w:t>
      </w:r>
    </w:p>
    <w:p w14:paraId="44B8EACB" w14:textId="77777777" w:rsidR="006129A5" w:rsidRPr="004225A9" w:rsidRDefault="006129A5" w:rsidP="006129A5">
      <w:pPr>
        <w:pStyle w:val="Default"/>
        <w:rPr>
          <w:rFonts w:eastAsia="Times New Roman" w:hAnsi="Calibri" w:cs="Calibri"/>
        </w:rPr>
      </w:pPr>
    </w:p>
    <w:p w14:paraId="051459CC" w14:textId="77777777" w:rsidR="006129A5" w:rsidRPr="004225A9" w:rsidRDefault="006129A5" w:rsidP="006129A5">
      <w:pPr>
        <w:pStyle w:val="Default"/>
        <w:outlineLvl w:val="0"/>
        <w:rPr>
          <w:rFonts w:eastAsia="Times New Roman" w:hAnsi="Calibri" w:cs="Calibri"/>
          <w:u w:val="single"/>
        </w:rPr>
      </w:pPr>
      <w:r w:rsidRPr="004225A9">
        <w:rPr>
          <w:rFonts w:hAnsi="Calibri" w:cs="Calibri"/>
          <w:u w:val="single"/>
        </w:rPr>
        <w:t>Weekly Forum Post and Responses</w:t>
      </w:r>
    </w:p>
    <w:p w14:paraId="4F5B0314" w14:textId="439CF9D3" w:rsidR="006129A5" w:rsidRDefault="006129A5" w:rsidP="006129A5">
      <w:pPr>
        <w:pStyle w:val="Default"/>
        <w:rPr>
          <w:rFonts w:hAnsi="Calibri" w:cs="Calibri"/>
        </w:rPr>
      </w:pPr>
      <w:r w:rsidRPr="004225A9">
        <w:rPr>
          <w:rFonts w:hAnsi="Calibri" w:cs="Calibri"/>
        </w:rPr>
        <w:t>Your post each week should be directly related to the course material for the module specified in the course schedule. Beyond that, the content of your post is up to you. I know from experience that students are often confused when there is no explicit prompt. However, this is on purpose. In the rest of the course, I am directing the show. In this part of the course, the conversation is for you to lead. The idea is to write initial posts (i.e., the one that is due on Friday) that may get a discussion started. You could, for example, expand on a concept introduced in the lecture using examples from your own life. Have you noticed examples of the week’s topic taking place at your job? Or, you could state whether you agree or disagree with something from the book. While your post should indicate that you’ve thought about the content of the module, it does not need to be overly long; 3-4 sentences is usually enough for your initial post. Your discussion forum post may not be redundant with your real-world application response (see below); if it is, you will not receive credit for either.</w:t>
      </w:r>
    </w:p>
    <w:p w14:paraId="7828FC2D" w14:textId="77777777" w:rsidR="005872FE" w:rsidRPr="004225A9" w:rsidRDefault="005872FE" w:rsidP="006129A5">
      <w:pPr>
        <w:pStyle w:val="Default"/>
        <w:rPr>
          <w:rFonts w:hAnsi="Calibri" w:cs="Calibri"/>
        </w:rPr>
      </w:pPr>
    </w:p>
    <w:p w14:paraId="7191F2CD" w14:textId="77777777" w:rsidR="006129A5" w:rsidRPr="004225A9" w:rsidRDefault="006129A5" w:rsidP="006129A5">
      <w:pPr>
        <w:pStyle w:val="Default"/>
        <w:rPr>
          <w:rFonts w:hAnsi="Calibri" w:cs="Calibri"/>
        </w:rPr>
      </w:pPr>
      <w:r w:rsidRPr="004225A9">
        <w:rPr>
          <w:rFonts w:hAnsi="Calibri" w:cs="Calibri"/>
        </w:rPr>
        <w:t xml:space="preserve">You will also need to respond to two of your classmates’ posts. Your responses should also be one or two short paragraphs in length. The idea is to continue the discussion by engaging with the initial posts and/or your classmates’ responses. You can expand on a point that has been made or explain why you disagree. Please be very careful to always be civil in disagreement as many of the topics we cover in this course can be contentious and/or emotional. At times you will disagree </w:t>
      </w:r>
      <w:r w:rsidRPr="004225A9">
        <w:rPr>
          <w:rFonts w:hAnsi="Calibri" w:cs="Calibri"/>
        </w:rPr>
        <w:lastRenderedPageBreak/>
        <w:t xml:space="preserve">with each other - that is healthy; disrespect for each other is not. In addition to the content of your posts, your ability to appropriately engage in discussion will be reflected in your grade. You will get one point for your initial post and one point for each of your two responses. Posts are graded on whether we feel you interacted meaningfully with the module’s material. Additionally, responses to your classmates’ posts consisting of things like, “Me too” or “I agree” are not considered enough to gain a point. You must show evidence of having thought about their post. </w:t>
      </w:r>
    </w:p>
    <w:p w14:paraId="04411D38" w14:textId="77777777" w:rsidR="00351A9C" w:rsidRPr="004225A9" w:rsidRDefault="00351A9C" w:rsidP="000813DE">
      <w:pPr>
        <w:pStyle w:val="Default"/>
        <w:rPr>
          <w:rFonts w:hAnsi="Calibri" w:cs="Calibri"/>
        </w:rPr>
      </w:pPr>
    </w:p>
    <w:p w14:paraId="6388CA42" w14:textId="0B2264C1" w:rsidR="00563DAB" w:rsidRPr="004225A9" w:rsidRDefault="00A60EAF">
      <w:pPr>
        <w:pStyle w:val="Default"/>
        <w:rPr>
          <w:rFonts w:eastAsia="Times New Roman" w:hAnsi="Calibri" w:cs="Calibri"/>
          <w:i/>
          <w:iCs/>
        </w:rPr>
      </w:pPr>
      <w:r w:rsidRPr="004225A9">
        <w:rPr>
          <w:rFonts w:hAnsi="Calibri" w:cs="Calibri"/>
          <w:i/>
          <w:iCs/>
        </w:rPr>
        <w:t>PRE-TESTS</w:t>
      </w:r>
    </w:p>
    <w:p w14:paraId="11C43A1E" w14:textId="77777777" w:rsidR="00563DAB" w:rsidRPr="004225A9" w:rsidRDefault="00563DAB">
      <w:pPr>
        <w:pStyle w:val="Default"/>
        <w:rPr>
          <w:rFonts w:eastAsia="Times New Roman" w:hAnsi="Calibri" w:cs="Calibri"/>
        </w:rPr>
      </w:pPr>
    </w:p>
    <w:p w14:paraId="2FF65935" w14:textId="228BA3B6" w:rsidR="00563DAB" w:rsidRPr="004225A9" w:rsidRDefault="00403AC9">
      <w:pPr>
        <w:pStyle w:val="Default"/>
        <w:rPr>
          <w:rFonts w:eastAsia="Times New Roman" w:hAnsi="Calibri" w:cs="Calibri"/>
        </w:rPr>
      </w:pPr>
      <w:r w:rsidRPr="004225A9">
        <w:rPr>
          <w:rFonts w:hAnsi="Calibri" w:cs="Calibri"/>
        </w:rPr>
        <w:t>After viewing the lecture, and before taking the end-of-module quiz, you should complete the module pre-test. These consist of a short set of questions designed to ensure that you have viewed each lecture and to give you some sense of whether you are ready for the end-of-module quiz. You will have a chance to correct your errors and these are worth 1 point each for completing them correctly</w:t>
      </w:r>
      <w:r w:rsidR="00351A9C" w:rsidRPr="004225A9">
        <w:rPr>
          <w:rFonts w:hAnsi="Calibri" w:cs="Calibri"/>
        </w:rPr>
        <w:t xml:space="preserve"> (for a total of 13</w:t>
      </w:r>
      <w:r w:rsidR="008F693F" w:rsidRPr="004225A9">
        <w:rPr>
          <w:rFonts w:hAnsi="Calibri" w:cs="Calibri"/>
        </w:rPr>
        <w:t xml:space="preserve"> points)</w:t>
      </w:r>
      <w:r w:rsidRPr="004225A9">
        <w:rPr>
          <w:rFonts w:hAnsi="Calibri" w:cs="Calibri"/>
        </w:rPr>
        <w:t xml:space="preserve">. There will be no time limit on the pre-tests. Please note that items on the pre-tests are generally easier than those on the quizzes. They are meant to be practice – not an indication of how well you will </w:t>
      </w:r>
      <w:r w:rsidR="00351A9C" w:rsidRPr="004225A9">
        <w:rPr>
          <w:rFonts w:hAnsi="Calibri" w:cs="Calibri"/>
        </w:rPr>
        <w:t>do on the end-of-module quizzes.</w:t>
      </w:r>
      <w:r w:rsidRPr="004225A9">
        <w:rPr>
          <w:rFonts w:hAnsi="Calibri" w:cs="Calibri"/>
        </w:rPr>
        <w:t xml:space="preserve"> </w:t>
      </w:r>
    </w:p>
    <w:p w14:paraId="5401A921" w14:textId="77777777" w:rsidR="004137D0" w:rsidRPr="004225A9" w:rsidRDefault="004137D0">
      <w:pPr>
        <w:pStyle w:val="Default"/>
        <w:rPr>
          <w:rFonts w:hAnsi="Calibri" w:cs="Calibri"/>
          <w:i/>
          <w:iCs/>
        </w:rPr>
      </w:pPr>
    </w:p>
    <w:p w14:paraId="72C219DA" w14:textId="56CC77F0" w:rsidR="00563DAB" w:rsidRPr="004225A9" w:rsidRDefault="00A60EAF">
      <w:pPr>
        <w:pStyle w:val="Default"/>
        <w:rPr>
          <w:rFonts w:eastAsia="Times New Roman" w:hAnsi="Calibri" w:cs="Calibri"/>
        </w:rPr>
      </w:pPr>
      <w:r w:rsidRPr="004225A9">
        <w:rPr>
          <w:rFonts w:hAnsi="Calibri" w:cs="Calibri"/>
          <w:i/>
          <w:iCs/>
        </w:rPr>
        <w:t>END-OF-MODULE QUIZ</w:t>
      </w:r>
    </w:p>
    <w:p w14:paraId="1B66A9D9" w14:textId="77777777" w:rsidR="00563DAB" w:rsidRPr="004225A9" w:rsidRDefault="00563DAB">
      <w:pPr>
        <w:pStyle w:val="Default"/>
        <w:rPr>
          <w:rFonts w:eastAsia="Times New Roman" w:hAnsi="Calibri" w:cs="Calibri"/>
        </w:rPr>
      </w:pPr>
    </w:p>
    <w:p w14:paraId="4C8EA1CE" w14:textId="7C8ECD89" w:rsidR="00563DAB" w:rsidRPr="004225A9" w:rsidRDefault="00403AC9">
      <w:pPr>
        <w:pStyle w:val="Default"/>
        <w:rPr>
          <w:rFonts w:eastAsia="Times New Roman" w:hAnsi="Calibri" w:cs="Calibri"/>
        </w:rPr>
      </w:pPr>
      <w:r w:rsidRPr="004225A9">
        <w:rPr>
          <w:rFonts w:hAnsi="Calibri" w:cs="Calibri"/>
        </w:rPr>
        <w:t>There will be a graded quiz at the end of each module. These quizzes will be a combination of multiple choice, matching, and true/false questions that come from the course material (i.e., textbook, lectures, and supporting media). The quizzes are timed and you must allot yourself enough time to complete the quiz before it closes. If you are still taking it at 11:59</w:t>
      </w:r>
      <w:r w:rsidR="007E5385" w:rsidRPr="004225A9">
        <w:rPr>
          <w:rFonts w:hAnsi="Calibri" w:cs="Calibri"/>
        </w:rPr>
        <w:t>pm,</w:t>
      </w:r>
      <w:r w:rsidRPr="004225A9">
        <w:rPr>
          <w:rFonts w:hAnsi="Calibri" w:cs="Calibri"/>
        </w:rPr>
        <w:t xml:space="preserve"> it will close on you automatically and submit your quiz as is. Once you begin the quiz, you will have 20 minutes to complete it. Each of these quizzes will be worth 16 points</w:t>
      </w:r>
      <w:r w:rsidR="008F693F" w:rsidRPr="004225A9">
        <w:rPr>
          <w:rFonts w:hAnsi="Calibri" w:cs="Calibri"/>
        </w:rPr>
        <w:t xml:space="preserve"> (for a total of </w:t>
      </w:r>
      <w:r w:rsidR="00351A9C" w:rsidRPr="004225A9">
        <w:rPr>
          <w:rFonts w:hAnsi="Calibri" w:cs="Calibri"/>
        </w:rPr>
        <w:t>208</w:t>
      </w:r>
      <w:r w:rsidR="008F693F" w:rsidRPr="004225A9">
        <w:rPr>
          <w:rFonts w:hAnsi="Calibri" w:cs="Calibri"/>
        </w:rPr>
        <w:t xml:space="preserve"> points)</w:t>
      </w:r>
      <w:r w:rsidRPr="004225A9">
        <w:rPr>
          <w:rFonts w:hAnsi="Calibri" w:cs="Calibri"/>
        </w:rPr>
        <w:t>. You can view the correct answers to the quiz starting 24 hours after the module closes.</w:t>
      </w:r>
    </w:p>
    <w:p w14:paraId="16E2299D" w14:textId="77777777" w:rsidR="00563DAB" w:rsidRPr="004225A9" w:rsidRDefault="00563DAB">
      <w:pPr>
        <w:pStyle w:val="Default"/>
        <w:rPr>
          <w:rFonts w:eastAsia="Times New Roman" w:hAnsi="Calibri" w:cs="Calibri"/>
        </w:rPr>
      </w:pPr>
    </w:p>
    <w:p w14:paraId="7D633456" w14:textId="77777777" w:rsidR="00563DAB" w:rsidRPr="004225A9" w:rsidRDefault="00403AC9">
      <w:pPr>
        <w:pStyle w:val="Default"/>
        <w:rPr>
          <w:rFonts w:eastAsia="Times New Roman" w:hAnsi="Calibri" w:cs="Calibri"/>
          <w:b/>
          <w:bCs/>
          <w:u w:val="single"/>
        </w:rPr>
      </w:pPr>
      <w:r w:rsidRPr="004225A9">
        <w:rPr>
          <w:rFonts w:hAnsi="Calibri" w:cs="Calibri"/>
          <w:b/>
          <w:bCs/>
          <w:u w:val="single"/>
        </w:rPr>
        <w:t xml:space="preserve">COURSE GRADES </w:t>
      </w:r>
    </w:p>
    <w:p w14:paraId="61DBD24F" w14:textId="77777777" w:rsidR="00563DAB" w:rsidRPr="004225A9" w:rsidRDefault="00563DAB">
      <w:pPr>
        <w:pStyle w:val="Default"/>
        <w:rPr>
          <w:rFonts w:eastAsia="Times New Roman" w:hAnsi="Calibri" w:cs="Calibri"/>
          <w:u w:val="single"/>
        </w:rPr>
      </w:pPr>
    </w:p>
    <w:p w14:paraId="491FFF55" w14:textId="7BCBE3D7" w:rsidR="00563DAB" w:rsidRPr="004225A9" w:rsidRDefault="00403AC9">
      <w:pPr>
        <w:pStyle w:val="Default"/>
        <w:rPr>
          <w:rFonts w:eastAsia="Times New Roman" w:hAnsi="Calibri" w:cs="Calibri"/>
        </w:rPr>
      </w:pPr>
      <w:r w:rsidRPr="004225A9">
        <w:rPr>
          <w:rFonts w:hAnsi="Calibri" w:cs="Calibri"/>
        </w:rPr>
        <w:t xml:space="preserve">Your final grade will be calculated based on your grades on </w:t>
      </w:r>
      <w:r w:rsidR="004A32FC" w:rsidRPr="004225A9">
        <w:rPr>
          <w:rFonts w:hAnsi="Calibri" w:cs="Calibri"/>
        </w:rPr>
        <w:t>13</w:t>
      </w:r>
      <w:r w:rsidRPr="004225A9">
        <w:rPr>
          <w:rFonts w:hAnsi="Calibri" w:cs="Calibri"/>
        </w:rPr>
        <w:t xml:space="preserve"> </w:t>
      </w:r>
      <w:r w:rsidR="008F693F" w:rsidRPr="004225A9">
        <w:rPr>
          <w:rFonts w:hAnsi="Calibri" w:cs="Calibri"/>
        </w:rPr>
        <w:t xml:space="preserve">end-of-module </w:t>
      </w:r>
      <w:r w:rsidR="00010B73" w:rsidRPr="004225A9">
        <w:rPr>
          <w:rFonts w:hAnsi="Calibri" w:cs="Calibri"/>
        </w:rPr>
        <w:t>quizzes</w:t>
      </w:r>
      <w:r w:rsidR="004E055A" w:rsidRPr="004225A9">
        <w:rPr>
          <w:rFonts w:hAnsi="Calibri" w:cs="Calibri"/>
        </w:rPr>
        <w:t xml:space="preserve"> (208 </w:t>
      </w:r>
      <w:r w:rsidR="009A0A46" w:rsidRPr="004225A9">
        <w:rPr>
          <w:rFonts w:hAnsi="Calibri" w:cs="Calibri"/>
        </w:rPr>
        <w:t>points</w:t>
      </w:r>
      <w:r w:rsidR="004E055A" w:rsidRPr="004225A9">
        <w:rPr>
          <w:rFonts w:hAnsi="Calibri" w:cs="Calibri"/>
        </w:rPr>
        <w:t>)</w:t>
      </w:r>
      <w:r w:rsidRPr="004225A9">
        <w:rPr>
          <w:rFonts w:hAnsi="Calibri" w:cs="Calibri"/>
        </w:rPr>
        <w:t xml:space="preserve">, </w:t>
      </w:r>
      <w:r w:rsidR="004A32FC" w:rsidRPr="004225A9">
        <w:rPr>
          <w:rFonts w:hAnsi="Calibri" w:cs="Calibri"/>
        </w:rPr>
        <w:t>13</w:t>
      </w:r>
      <w:r w:rsidR="00005E64" w:rsidRPr="004225A9">
        <w:rPr>
          <w:rFonts w:hAnsi="Calibri" w:cs="Calibri"/>
        </w:rPr>
        <w:t xml:space="preserve"> pre-tests</w:t>
      </w:r>
      <w:r w:rsidR="004E055A" w:rsidRPr="004225A9">
        <w:rPr>
          <w:rFonts w:hAnsi="Calibri" w:cs="Calibri"/>
        </w:rPr>
        <w:t xml:space="preserve"> (</w:t>
      </w:r>
      <w:r w:rsidR="000B3DAB" w:rsidRPr="004225A9">
        <w:rPr>
          <w:rFonts w:hAnsi="Calibri" w:cs="Calibri"/>
        </w:rPr>
        <w:t>13</w:t>
      </w:r>
      <w:r w:rsidR="004E055A" w:rsidRPr="004225A9">
        <w:rPr>
          <w:rFonts w:hAnsi="Calibri" w:cs="Calibri"/>
        </w:rPr>
        <w:t xml:space="preserve"> </w:t>
      </w:r>
      <w:r w:rsidR="009A0A46" w:rsidRPr="004225A9">
        <w:rPr>
          <w:rFonts w:hAnsi="Calibri" w:cs="Calibri"/>
        </w:rPr>
        <w:t>points</w:t>
      </w:r>
      <w:r w:rsidR="004E055A" w:rsidRPr="004225A9">
        <w:rPr>
          <w:rFonts w:hAnsi="Calibri" w:cs="Calibri"/>
        </w:rPr>
        <w:t>)</w:t>
      </w:r>
      <w:r w:rsidR="00010B73" w:rsidRPr="004225A9">
        <w:rPr>
          <w:rFonts w:hAnsi="Calibri" w:cs="Calibri"/>
        </w:rPr>
        <w:t xml:space="preserve">, </w:t>
      </w:r>
      <w:r w:rsidR="004A32FC" w:rsidRPr="004225A9">
        <w:rPr>
          <w:rFonts w:hAnsi="Calibri" w:cs="Calibri"/>
        </w:rPr>
        <w:t>13</w:t>
      </w:r>
      <w:r w:rsidR="00005E64" w:rsidRPr="004225A9">
        <w:rPr>
          <w:rFonts w:hAnsi="Calibri" w:cs="Calibri"/>
        </w:rPr>
        <w:t xml:space="preserve"> </w:t>
      </w:r>
      <w:r w:rsidR="0004615D" w:rsidRPr="004225A9">
        <w:rPr>
          <w:rFonts w:hAnsi="Calibri" w:cs="Calibri"/>
        </w:rPr>
        <w:t>writing promp</w:t>
      </w:r>
      <w:r w:rsidR="008F693F" w:rsidRPr="004225A9">
        <w:rPr>
          <w:rFonts w:hAnsi="Calibri" w:cs="Calibri"/>
        </w:rPr>
        <w:t>ts</w:t>
      </w:r>
      <w:r w:rsidR="004E055A" w:rsidRPr="004225A9">
        <w:rPr>
          <w:rFonts w:hAnsi="Calibri" w:cs="Calibri"/>
        </w:rPr>
        <w:t xml:space="preserve"> (39 </w:t>
      </w:r>
      <w:r w:rsidR="009A0A46" w:rsidRPr="004225A9">
        <w:rPr>
          <w:rFonts w:hAnsi="Calibri" w:cs="Calibri"/>
        </w:rPr>
        <w:t>points</w:t>
      </w:r>
      <w:r w:rsidR="004E055A" w:rsidRPr="004225A9">
        <w:rPr>
          <w:rFonts w:hAnsi="Calibri" w:cs="Calibri"/>
        </w:rPr>
        <w:t>)</w:t>
      </w:r>
      <w:r w:rsidR="00010B73" w:rsidRPr="004225A9">
        <w:rPr>
          <w:rFonts w:hAnsi="Calibri" w:cs="Calibri"/>
        </w:rPr>
        <w:t xml:space="preserve">, </w:t>
      </w:r>
      <w:r w:rsidR="00C373AA" w:rsidRPr="004225A9">
        <w:rPr>
          <w:rFonts w:hAnsi="Calibri" w:cs="Calibri"/>
        </w:rPr>
        <w:t>39 discussion posts</w:t>
      </w:r>
      <w:r w:rsidR="00C130B1" w:rsidRPr="004225A9">
        <w:rPr>
          <w:rFonts w:hAnsi="Calibri" w:cs="Calibri"/>
        </w:rPr>
        <w:t xml:space="preserve"> (39 </w:t>
      </w:r>
      <w:r w:rsidR="009A0A46" w:rsidRPr="004225A9">
        <w:rPr>
          <w:rFonts w:hAnsi="Calibri" w:cs="Calibri"/>
        </w:rPr>
        <w:t>points</w:t>
      </w:r>
      <w:r w:rsidR="00C130B1" w:rsidRPr="004225A9">
        <w:rPr>
          <w:rFonts w:hAnsi="Calibri" w:cs="Calibri"/>
        </w:rPr>
        <w:t>)</w:t>
      </w:r>
      <w:r w:rsidR="00C373AA" w:rsidRPr="004225A9">
        <w:rPr>
          <w:rFonts w:hAnsi="Calibri" w:cs="Calibri"/>
        </w:rPr>
        <w:t>,</w:t>
      </w:r>
      <w:r w:rsidR="00010B73" w:rsidRPr="004225A9">
        <w:rPr>
          <w:rFonts w:hAnsi="Calibri" w:cs="Calibri"/>
        </w:rPr>
        <w:t xml:space="preserve"> </w:t>
      </w:r>
      <w:r w:rsidR="00C373AA" w:rsidRPr="004225A9">
        <w:rPr>
          <w:rFonts w:hAnsi="Calibri" w:cs="Calibri"/>
        </w:rPr>
        <w:t>and 1 introduction post</w:t>
      </w:r>
      <w:r w:rsidR="007D0279" w:rsidRPr="004225A9">
        <w:rPr>
          <w:rFonts w:hAnsi="Calibri" w:cs="Calibri"/>
        </w:rPr>
        <w:t xml:space="preserve"> (</w:t>
      </w:r>
      <w:r w:rsidR="00BE4A2E" w:rsidRPr="004225A9">
        <w:rPr>
          <w:rFonts w:hAnsi="Calibri" w:cs="Calibri"/>
        </w:rPr>
        <w:t>1</w:t>
      </w:r>
      <w:r w:rsidR="007D0279" w:rsidRPr="004225A9">
        <w:rPr>
          <w:rFonts w:hAnsi="Calibri" w:cs="Calibri"/>
        </w:rPr>
        <w:t xml:space="preserve"> </w:t>
      </w:r>
      <w:r w:rsidR="009A0A46" w:rsidRPr="004225A9">
        <w:rPr>
          <w:rFonts w:hAnsi="Calibri" w:cs="Calibri"/>
        </w:rPr>
        <w:t>point</w:t>
      </w:r>
      <w:r w:rsidR="007D0279" w:rsidRPr="004225A9">
        <w:rPr>
          <w:rFonts w:hAnsi="Calibri" w:cs="Calibri"/>
        </w:rPr>
        <w:t>)</w:t>
      </w:r>
      <w:r w:rsidR="00C373AA" w:rsidRPr="004225A9">
        <w:rPr>
          <w:rFonts w:hAnsi="Calibri" w:cs="Calibri"/>
        </w:rPr>
        <w:t xml:space="preserve">. </w:t>
      </w:r>
      <w:r w:rsidRPr="004225A9">
        <w:rPr>
          <w:rFonts w:hAnsi="Calibri" w:cs="Calibri"/>
        </w:rPr>
        <w:t xml:space="preserve">Your final course grade will reflect how many total points (out of </w:t>
      </w:r>
      <w:r w:rsidR="00AA4C2F" w:rsidRPr="004225A9">
        <w:rPr>
          <w:rFonts w:hAnsi="Calibri" w:cs="Calibri"/>
        </w:rPr>
        <w:t>300</w:t>
      </w:r>
      <w:r w:rsidRPr="004225A9">
        <w:rPr>
          <w:rFonts w:hAnsi="Calibri" w:cs="Calibri"/>
        </w:rPr>
        <w:t xml:space="preserve">) you accumulate. </w:t>
      </w:r>
    </w:p>
    <w:p w14:paraId="6B934987" w14:textId="77777777" w:rsidR="00563DAB" w:rsidRPr="004225A9" w:rsidRDefault="00563DAB">
      <w:pPr>
        <w:pStyle w:val="Default"/>
        <w:rPr>
          <w:rFonts w:eastAsia="Times New Roman" w:hAnsi="Calibri" w:cs="Calibri"/>
        </w:rPr>
      </w:pPr>
    </w:p>
    <w:p w14:paraId="5FB616D9" w14:textId="516A02E4" w:rsidR="00563DAB" w:rsidRPr="004225A9" w:rsidRDefault="00EF714A">
      <w:pPr>
        <w:pStyle w:val="Default"/>
        <w:rPr>
          <w:rFonts w:eastAsia="Times New Roman" w:hAnsi="Calibri" w:cs="Calibri"/>
        </w:rPr>
      </w:pPr>
      <w:r w:rsidRPr="004225A9">
        <w:rPr>
          <w:rFonts w:hAnsi="Calibri" w:cs="Calibri"/>
        </w:rPr>
        <w:t>A</w:t>
      </w:r>
      <w:r w:rsidRPr="004225A9">
        <w:rPr>
          <w:rFonts w:hAnsi="Calibri" w:cs="Calibri"/>
        </w:rPr>
        <w:tab/>
      </w:r>
      <w:r w:rsidR="00A60EAF" w:rsidRPr="004225A9">
        <w:rPr>
          <w:rFonts w:hAnsi="Calibri" w:cs="Calibri"/>
        </w:rPr>
        <w:t xml:space="preserve">279 or above </w:t>
      </w:r>
      <w:r w:rsidR="00A60EAF" w:rsidRPr="004225A9">
        <w:rPr>
          <w:rFonts w:hAnsi="Calibri" w:cs="Calibri"/>
        </w:rPr>
        <w:tab/>
      </w:r>
      <w:r w:rsidRPr="004225A9">
        <w:rPr>
          <w:rFonts w:hAnsi="Calibri" w:cs="Calibri"/>
        </w:rPr>
        <w:tab/>
      </w:r>
      <w:r w:rsidR="00403AC9" w:rsidRPr="004225A9">
        <w:rPr>
          <w:rFonts w:hAnsi="Calibri" w:cs="Calibri"/>
        </w:rPr>
        <w:t>C</w:t>
      </w:r>
      <w:r w:rsidRPr="004225A9">
        <w:rPr>
          <w:rFonts w:hAnsi="Calibri" w:cs="Calibri"/>
        </w:rPr>
        <w:tab/>
      </w:r>
      <w:r w:rsidR="00403AC9" w:rsidRPr="004225A9">
        <w:rPr>
          <w:rFonts w:hAnsi="Calibri" w:cs="Calibri"/>
        </w:rPr>
        <w:t xml:space="preserve">219-230 </w:t>
      </w:r>
    </w:p>
    <w:p w14:paraId="679762AA" w14:textId="206D5CAA" w:rsidR="00563DAB" w:rsidRPr="004225A9" w:rsidRDefault="00403AC9">
      <w:pPr>
        <w:pStyle w:val="Default"/>
        <w:rPr>
          <w:rFonts w:eastAsia="Times New Roman" w:hAnsi="Calibri" w:cs="Calibri"/>
        </w:rPr>
      </w:pPr>
      <w:r w:rsidRPr="004225A9">
        <w:rPr>
          <w:rFonts w:hAnsi="Calibri" w:cs="Calibri"/>
        </w:rPr>
        <w:t>A-</w:t>
      </w:r>
      <w:r w:rsidR="00EF714A" w:rsidRPr="004225A9">
        <w:rPr>
          <w:rFonts w:hAnsi="Calibri" w:cs="Calibri"/>
        </w:rPr>
        <w:tab/>
      </w:r>
      <w:r w:rsidRPr="004225A9">
        <w:rPr>
          <w:rFonts w:hAnsi="Calibri" w:cs="Calibri"/>
        </w:rPr>
        <w:t xml:space="preserve">270-278 </w:t>
      </w:r>
      <w:r w:rsidRPr="004225A9">
        <w:rPr>
          <w:rFonts w:hAnsi="Calibri" w:cs="Calibri"/>
        </w:rPr>
        <w:tab/>
      </w:r>
      <w:r w:rsidRPr="004225A9">
        <w:rPr>
          <w:rFonts w:hAnsi="Calibri" w:cs="Calibri"/>
        </w:rPr>
        <w:tab/>
        <w:t xml:space="preserve">C- </w:t>
      </w:r>
      <w:r w:rsidR="00EF714A" w:rsidRPr="004225A9">
        <w:rPr>
          <w:rFonts w:hAnsi="Calibri" w:cs="Calibri"/>
        </w:rPr>
        <w:tab/>
      </w:r>
      <w:r w:rsidRPr="004225A9">
        <w:rPr>
          <w:rFonts w:hAnsi="Calibri" w:cs="Calibri"/>
        </w:rPr>
        <w:t xml:space="preserve">210-218 </w:t>
      </w:r>
    </w:p>
    <w:p w14:paraId="35B0F9D0" w14:textId="1E88AB4B" w:rsidR="00563DAB" w:rsidRPr="004225A9" w:rsidRDefault="00403AC9">
      <w:pPr>
        <w:pStyle w:val="Default"/>
        <w:rPr>
          <w:rFonts w:eastAsia="Times New Roman" w:hAnsi="Calibri" w:cs="Calibri"/>
        </w:rPr>
      </w:pPr>
      <w:r w:rsidRPr="004225A9">
        <w:rPr>
          <w:rFonts w:hAnsi="Calibri" w:cs="Calibri"/>
        </w:rPr>
        <w:t xml:space="preserve">B+ </w:t>
      </w:r>
      <w:r w:rsidR="00EF714A" w:rsidRPr="004225A9">
        <w:rPr>
          <w:rFonts w:hAnsi="Calibri" w:cs="Calibri"/>
        </w:rPr>
        <w:tab/>
      </w:r>
      <w:r w:rsidRPr="004225A9">
        <w:rPr>
          <w:rFonts w:hAnsi="Calibri" w:cs="Calibri"/>
        </w:rPr>
        <w:t xml:space="preserve">261-269 </w:t>
      </w:r>
      <w:r w:rsidRPr="004225A9">
        <w:rPr>
          <w:rFonts w:hAnsi="Calibri" w:cs="Calibri"/>
        </w:rPr>
        <w:tab/>
      </w:r>
      <w:r w:rsidRPr="004225A9">
        <w:rPr>
          <w:rFonts w:hAnsi="Calibri" w:cs="Calibri"/>
        </w:rPr>
        <w:tab/>
        <w:t xml:space="preserve">D+ </w:t>
      </w:r>
      <w:r w:rsidR="00EF714A" w:rsidRPr="004225A9">
        <w:rPr>
          <w:rFonts w:hAnsi="Calibri" w:cs="Calibri"/>
        </w:rPr>
        <w:tab/>
      </w:r>
      <w:r w:rsidRPr="004225A9">
        <w:rPr>
          <w:rFonts w:hAnsi="Calibri" w:cs="Calibri"/>
        </w:rPr>
        <w:t xml:space="preserve">201-209 </w:t>
      </w:r>
    </w:p>
    <w:p w14:paraId="616C632C" w14:textId="7C20254C" w:rsidR="00563DAB" w:rsidRPr="004225A9" w:rsidRDefault="00403AC9">
      <w:pPr>
        <w:pStyle w:val="Default"/>
        <w:rPr>
          <w:rFonts w:eastAsia="Times New Roman" w:hAnsi="Calibri" w:cs="Calibri"/>
        </w:rPr>
      </w:pPr>
      <w:r w:rsidRPr="004225A9">
        <w:rPr>
          <w:rFonts w:hAnsi="Calibri" w:cs="Calibri"/>
        </w:rPr>
        <w:t xml:space="preserve">B </w:t>
      </w:r>
      <w:r w:rsidR="00EF714A" w:rsidRPr="004225A9">
        <w:rPr>
          <w:rFonts w:hAnsi="Calibri" w:cs="Calibri"/>
        </w:rPr>
        <w:tab/>
      </w:r>
      <w:r w:rsidRPr="004225A9">
        <w:rPr>
          <w:rFonts w:hAnsi="Calibri" w:cs="Calibri"/>
        </w:rPr>
        <w:t xml:space="preserve">249-260 </w:t>
      </w:r>
      <w:r w:rsidRPr="004225A9">
        <w:rPr>
          <w:rFonts w:hAnsi="Calibri" w:cs="Calibri"/>
        </w:rPr>
        <w:tab/>
      </w:r>
      <w:r w:rsidRPr="004225A9">
        <w:rPr>
          <w:rFonts w:hAnsi="Calibri" w:cs="Calibri"/>
        </w:rPr>
        <w:tab/>
        <w:t xml:space="preserve">D </w:t>
      </w:r>
      <w:r w:rsidR="00EF714A" w:rsidRPr="004225A9">
        <w:rPr>
          <w:rFonts w:hAnsi="Calibri" w:cs="Calibri"/>
        </w:rPr>
        <w:tab/>
      </w:r>
      <w:r w:rsidRPr="004225A9">
        <w:rPr>
          <w:rFonts w:hAnsi="Calibri" w:cs="Calibri"/>
        </w:rPr>
        <w:t xml:space="preserve">189-200 </w:t>
      </w:r>
    </w:p>
    <w:p w14:paraId="16257B2F" w14:textId="7843D8A1" w:rsidR="00563DAB" w:rsidRPr="004225A9" w:rsidRDefault="00403AC9">
      <w:pPr>
        <w:pStyle w:val="Default"/>
        <w:rPr>
          <w:rFonts w:eastAsia="Times New Roman" w:hAnsi="Calibri" w:cs="Calibri"/>
        </w:rPr>
      </w:pPr>
      <w:r w:rsidRPr="004225A9">
        <w:rPr>
          <w:rFonts w:hAnsi="Calibri" w:cs="Calibri"/>
        </w:rPr>
        <w:t xml:space="preserve">B- </w:t>
      </w:r>
      <w:r w:rsidR="00EF714A" w:rsidRPr="004225A9">
        <w:rPr>
          <w:rFonts w:hAnsi="Calibri" w:cs="Calibri"/>
        </w:rPr>
        <w:tab/>
      </w:r>
      <w:r w:rsidRPr="004225A9">
        <w:rPr>
          <w:rFonts w:hAnsi="Calibri" w:cs="Calibri"/>
        </w:rPr>
        <w:t xml:space="preserve">240-248 </w:t>
      </w:r>
      <w:r w:rsidRPr="004225A9">
        <w:rPr>
          <w:rFonts w:hAnsi="Calibri" w:cs="Calibri"/>
        </w:rPr>
        <w:tab/>
      </w:r>
      <w:r w:rsidRPr="004225A9">
        <w:rPr>
          <w:rFonts w:hAnsi="Calibri" w:cs="Calibri"/>
        </w:rPr>
        <w:tab/>
        <w:t xml:space="preserve">D- </w:t>
      </w:r>
      <w:r w:rsidR="00EF714A" w:rsidRPr="004225A9">
        <w:rPr>
          <w:rFonts w:hAnsi="Calibri" w:cs="Calibri"/>
        </w:rPr>
        <w:tab/>
      </w:r>
      <w:r w:rsidRPr="004225A9">
        <w:rPr>
          <w:rFonts w:hAnsi="Calibri" w:cs="Calibri"/>
        </w:rPr>
        <w:t xml:space="preserve">180-188 </w:t>
      </w:r>
    </w:p>
    <w:p w14:paraId="66591340" w14:textId="4C3EAB88" w:rsidR="00EF714A" w:rsidRPr="004225A9" w:rsidRDefault="00403AC9">
      <w:pPr>
        <w:pStyle w:val="Default"/>
        <w:rPr>
          <w:rFonts w:hAnsi="Calibri" w:cs="Calibri"/>
        </w:rPr>
      </w:pPr>
      <w:r w:rsidRPr="004225A9">
        <w:rPr>
          <w:rFonts w:hAnsi="Calibri" w:cs="Calibri"/>
        </w:rPr>
        <w:t xml:space="preserve">C+ </w:t>
      </w:r>
      <w:r w:rsidR="00EF714A" w:rsidRPr="004225A9">
        <w:rPr>
          <w:rFonts w:hAnsi="Calibri" w:cs="Calibri"/>
        </w:rPr>
        <w:tab/>
      </w:r>
      <w:r w:rsidRPr="004225A9">
        <w:rPr>
          <w:rFonts w:hAnsi="Calibri" w:cs="Calibri"/>
        </w:rPr>
        <w:t xml:space="preserve">231-239 </w:t>
      </w:r>
      <w:r w:rsidRPr="004225A9">
        <w:rPr>
          <w:rFonts w:hAnsi="Calibri" w:cs="Calibri"/>
        </w:rPr>
        <w:tab/>
      </w:r>
      <w:r w:rsidRPr="004225A9">
        <w:rPr>
          <w:rFonts w:hAnsi="Calibri" w:cs="Calibri"/>
        </w:rPr>
        <w:tab/>
        <w:t xml:space="preserve">F </w:t>
      </w:r>
      <w:r w:rsidR="00EF714A" w:rsidRPr="004225A9">
        <w:rPr>
          <w:rFonts w:hAnsi="Calibri" w:cs="Calibri"/>
        </w:rPr>
        <w:tab/>
      </w:r>
      <w:r w:rsidRPr="004225A9">
        <w:rPr>
          <w:rFonts w:hAnsi="Calibri" w:cs="Calibri"/>
        </w:rPr>
        <w:t xml:space="preserve">179 or below </w:t>
      </w:r>
    </w:p>
    <w:p w14:paraId="4676C319" w14:textId="77777777" w:rsidR="00C5358E" w:rsidRPr="004225A9" w:rsidRDefault="00C5358E" w:rsidP="00454FF4">
      <w:pPr>
        <w:pStyle w:val="Default"/>
        <w:rPr>
          <w:rFonts w:hAnsi="Calibri" w:cs="Calibri"/>
          <w:b/>
          <w:bCs/>
          <w:u w:val="single"/>
        </w:rPr>
      </w:pPr>
    </w:p>
    <w:p w14:paraId="5B41E777" w14:textId="77777777" w:rsidR="005A74F9" w:rsidRDefault="005A74F9">
      <w:pPr>
        <w:rPr>
          <w:rFonts w:ascii="Calibri" w:hAnsi="Calibri" w:cs="Calibri"/>
          <w:b/>
          <w:bCs/>
          <w:color w:val="000000"/>
          <w:u w:val="single" w:color="000000"/>
        </w:rPr>
      </w:pPr>
      <w:r>
        <w:rPr>
          <w:rFonts w:hAnsi="Calibri" w:cs="Calibri"/>
          <w:b/>
          <w:bCs/>
          <w:u w:val="single"/>
        </w:rPr>
        <w:br w:type="page"/>
      </w:r>
    </w:p>
    <w:p w14:paraId="5DE0C168" w14:textId="56A035EF" w:rsidR="00454FF4" w:rsidRPr="004225A9" w:rsidRDefault="00454FF4" w:rsidP="00454FF4">
      <w:pPr>
        <w:pStyle w:val="Default"/>
        <w:rPr>
          <w:rFonts w:eastAsia="Times New Roman" w:hAnsi="Calibri" w:cs="Calibri"/>
          <w:b/>
          <w:bCs/>
          <w:u w:val="single"/>
        </w:rPr>
      </w:pPr>
      <w:r w:rsidRPr="004225A9">
        <w:rPr>
          <w:rFonts w:hAnsi="Calibri" w:cs="Calibri"/>
          <w:b/>
          <w:bCs/>
          <w:u w:val="single"/>
        </w:rPr>
        <w:lastRenderedPageBreak/>
        <w:t xml:space="preserve">STUDENTS WITH DISABILITIES </w:t>
      </w:r>
    </w:p>
    <w:p w14:paraId="1268A593" w14:textId="77777777" w:rsidR="00454FF4" w:rsidRPr="004225A9" w:rsidRDefault="00454FF4" w:rsidP="00454FF4">
      <w:pPr>
        <w:pStyle w:val="Default"/>
        <w:rPr>
          <w:rFonts w:eastAsia="Times New Roman" w:hAnsi="Calibri" w:cs="Calibri"/>
          <w:u w:val="single"/>
        </w:rPr>
      </w:pPr>
    </w:p>
    <w:p w14:paraId="0565863B" w14:textId="055ABE67" w:rsidR="00454FF4" w:rsidRPr="004225A9" w:rsidRDefault="00454FF4" w:rsidP="00544F0F">
      <w:pPr>
        <w:pStyle w:val="Default"/>
        <w:rPr>
          <w:rFonts w:hAnsi="Calibri" w:cs="Calibri"/>
        </w:rPr>
      </w:pPr>
      <w:r w:rsidRPr="004225A9">
        <w:rPr>
          <w:rFonts w:hAnsi="Calibri" w:cs="Calibri"/>
        </w:rPr>
        <w:t>Students requesting accommodation must first register with the Dean of Students Office (</w:t>
      </w:r>
      <w:r w:rsidR="00000FC4" w:rsidRPr="004225A9">
        <w:rPr>
          <w:rFonts w:hAnsi="Calibri" w:cs="Calibri"/>
          <w:color w:val="0070C0"/>
        </w:rPr>
        <w:t>http://bit.ly/21fzRvp</w:t>
      </w:r>
      <w:r w:rsidR="00000FC4" w:rsidRPr="004225A9">
        <w:rPr>
          <w:rFonts w:hAnsi="Calibri" w:cs="Calibri"/>
        </w:rPr>
        <w:t xml:space="preserve">). </w:t>
      </w:r>
      <w:r w:rsidRPr="004225A9">
        <w:rPr>
          <w:rFonts w:hAnsi="Calibri" w:cs="Calibri"/>
        </w:rPr>
        <w:t xml:space="preserve">The Dean of Students Office will provide documentation to the student, who must then provide documentation to the Instructor when requesting accommodation. </w:t>
      </w:r>
      <w:r w:rsidR="003C7AFB" w:rsidRPr="004225A9">
        <w:rPr>
          <w:rFonts w:hAnsi="Calibri" w:cs="Calibri"/>
        </w:rPr>
        <w:t>Accommodations</w:t>
      </w:r>
      <w:r w:rsidR="002A6321" w:rsidRPr="004225A9">
        <w:rPr>
          <w:rFonts w:hAnsi="Calibri" w:cs="Calibri"/>
        </w:rPr>
        <w:t xml:space="preserve"> requests </w:t>
      </w:r>
      <w:r w:rsidR="00206604" w:rsidRPr="004225A9">
        <w:rPr>
          <w:rFonts w:hAnsi="Calibri" w:cs="Calibri"/>
        </w:rPr>
        <w:t>are not retroactive;</w:t>
      </w:r>
      <w:r w:rsidR="002A6321" w:rsidRPr="004225A9">
        <w:rPr>
          <w:rFonts w:hAnsi="Calibri" w:cs="Calibri"/>
        </w:rPr>
        <w:t xml:space="preserve"> you must request </w:t>
      </w:r>
      <w:r w:rsidR="00C55D4C" w:rsidRPr="004225A9">
        <w:rPr>
          <w:rFonts w:hAnsi="Calibri" w:cs="Calibri"/>
        </w:rPr>
        <w:t xml:space="preserve">what you need </w:t>
      </w:r>
      <w:r w:rsidR="002A6321" w:rsidRPr="004225A9">
        <w:rPr>
          <w:rFonts w:hAnsi="Calibri" w:cs="Calibri"/>
        </w:rPr>
        <w:t>ahead of time.</w:t>
      </w:r>
    </w:p>
    <w:p w14:paraId="4EEEEAB5" w14:textId="77777777" w:rsidR="00A60EAF" w:rsidRPr="004225A9" w:rsidRDefault="00A60EAF" w:rsidP="00544F0F">
      <w:pPr>
        <w:pStyle w:val="Default"/>
        <w:rPr>
          <w:rFonts w:eastAsia="Times New Roman" w:hAnsi="Calibri" w:cs="Calibri"/>
        </w:rPr>
      </w:pPr>
    </w:p>
    <w:p w14:paraId="4E67093F" w14:textId="77777777" w:rsidR="00207B99" w:rsidRPr="004225A9" w:rsidRDefault="00207B99" w:rsidP="00207B99">
      <w:pPr>
        <w:pStyle w:val="Default"/>
        <w:outlineLvl w:val="0"/>
        <w:rPr>
          <w:rFonts w:eastAsia="Times New Roman" w:hAnsi="Calibri" w:cs="Calibri"/>
        </w:rPr>
      </w:pPr>
      <w:r w:rsidRPr="004225A9">
        <w:rPr>
          <w:rFonts w:hAnsi="Calibri" w:cs="Calibri"/>
          <w:b/>
          <w:bCs/>
          <w:u w:val="single"/>
        </w:rPr>
        <w:t>POLICY FOR DISPUTING A GRADE</w:t>
      </w:r>
    </w:p>
    <w:p w14:paraId="61DA9BA3" w14:textId="77777777" w:rsidR="00207B99" w:rsidRPr="004225A9" w:rsidRDefault="00207B99" w:rsidP="00207B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rPr>
      </w:pPr>
    </w:p>
    <w:p w14:paraId="5EC23DB7" w14:textId="425CF673" w:rsidR="004137D0" w:rsidRPr="004225A9" w:rsidRDefault="00207B99" w:rsidP="00FF59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4225A9">
        <w:rPr>
          <w:rFonts w:ascii="Calibri" w:hAnsi="Calibri" w:cs="Calibri"/>
          <w:color w:val="000000"/>
        </w:rPr>
        <w:t xml:space="preserve">You will have one week (including weekends) after a grade has been posted to dispute your grade. Grade disputes will not be considered after that date. </w:t>
      </w:r>
      <w:r w:rsidRPr="004225A9">
        <w:rPr>
          <w:rFonts w:ascii="Calibri" w:hAnsi="Calibri" w:cs="Calibri"/>
        </w:rPr>
        <w:t>If you want to dispute a grade you will need to write a paragraph explaining the dispute clearly (i.e., what item or question are you referring to, in what module) and a paragraph explaining why you believe your answer is correct. Then send a private email with this information to your TA. Please note that the TAs will consider your case, but they are not required to change your grade simply because you believe you are right. You may always email Dr. Ratliff if you cannot resolve the issue with your TA; however, it is rare, if ever, that she will overturn a TAs decision.</w:t>
      </w:r>
      <w:r w:rsidR="00AB4A3A" w:rsidRPr="004225A9">
        <w:rPr>
          <w:rFonts w:ascii="Calibri" w:hAnsi="Calibri" w:cs="Calibri"/>
        </w:rPr>
        <w:t xml:space="preserve"> </w:t>
      </w:r>
    </w:p>
    <w:p w14:paraId="0DDE5251" w14:textId="2508B1C3" w:rsidR="00934FC6" w:rsidRPr="004225A9" w:rsidRDefault="00934FC6" w:rsidP="00FF59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43A17EA5" w14:textId="6CB1EDA2" w:rsidR="00934FC6" w:rsidRPr="004225A9" w:rsidRDefault="00934FC6" w:rsidP="00934FC6">
      <w:pPr>
        <w:pStyle w:val="Default"/>
        <w:rPr>
          <w:rFonts w:hAnsi="Calibri" w:cs="Calibri"/>
        </w:rPr>
      </w:pPr>
      <w:r w:rsidRPr="004225A9">
        <w:rPr>
          <w:rFonts w:hAnsi="Calibri" w:cs="Calibri"/>
        </w:rPr>
        <w:t xml:space="preserve">Note that </w:t>
      </w:r>
      <w:r w:rsidR="00DA1F10" w:rsidRPr="004225A9">
        <w:rPr>
          <w:rFonts w:hAnsi="Calibri" w:cs="Calibri"/>
        </w:rPr>
        <w:t xml:space="preserve">I take this one-week dispute deadline very seriously; please do not contact me during the last week of the semester to dispute earlier grades in an attempt to raise your final score. Also, </w:t>
      </w:r>
      <w:r w:rsidRPr="004225A9">
        <w:rPr>
          <w:rFonts w:hAnsi="Calibri" w:cs="Calibri"/>
        </w:rPr>
        <w:t>the grade cutoffs are real and non-negotiable. I do not round grades or offer extra credit; please do not ask.</w:t>
      </w:r>
    </w:p>
    <w:p w14:paraId="42865F9A" w14:textId="77777777" w:rsidR="00FF592C" w:rsidRPr="004225A9" w:rsidRDefault="00FF592C" w:rsidP="00FF59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p>
    <w:p w14:paraId="225838D5" w14:textId="698105AE" w:rsidR="003C5F15" w:rsidRPr="004225A9" w:rsidRDefault="003C5F15" w:rsidP="00FF592C">
      <w:pPr>
        <w:pStyle w:val="Default"/>
        <w:rPr>
          <w:rFonts w:hAnsi="Calibri" w:cs="Calibri"/>
          <w:b/>
          <w:bCs/>
          <w:u w:val="single"/>
        </w:rPr>
      </w:pPr>
      <w:r w:rsidRPr="004225A9">
        <w:rPr>
          <w:rFonts w:hAnsi="Calibri" w:cs="Calibri"/>
          <w:b/>
          <w:bCs/>
          <w:u w:val="single"/>
        </w:rPr>
        <w:t>LATE ASSIGNMENTS AND MAKE UP WORK</w:t>
      </w:r>
    </w:p>
    <w:p w14:paraId="65800ECF" w14:textId="77777777" w:rsidR="009D2C1F" w:rsidRPr="004225A9" w:rsidRDefault="009D2C1F" w:rsidP="00FF592C">
      <w:pPr>
        <w:pStyle w:val="Default"/>
        <w:rPr>
          <w:rFonts w:hAnsi="Calibri" w:cs="Calibri"/>
          <w:b/>
          <w:bCs/>
          <w:u w:val="single"/>
        </w:rPr>
      </w:pPr>
    </w:p>
    <w:p w14:paraId="5C82D5FD" w14:textId="4361F068" w:rsidR="003C5F15" w:rsidRPr="004225A9" w:rsidRDefault="009D2C1F" w:rsidP="00FF592C">
      <w:pPr>
        <w:pStyle w:val="Default"/>
        <w:rPr>
          <w:rFonts w:hAnsi="Calibri" w:cs="Calibri"/>
        </w:rPr>
      </w:pPr>
      <w:r w:rsidRPr="004225A9">
        <w:rPr>
          <w:rFonts w:hAnsi="Calibri" w:cs="Calibri"/>
        </w:rPr>
        <w:t>Ple</w:t>
      </w:r>
      <w:r w:rsidR="00FF6CC6" w:rsidRPr="004225A9">
        <w:rPr>
          <w:rFonts w:hAnsi="Calibri" w:cs="Calibri"/>
        </w:rPr>
        <w:t>as</w:t>
      </w:r>
      <w:r w:rsidR="0092060C" w:rsidRPr="004225A9">
        <w:rPr>
          <w:rFonts w:hAnsi="Calibri" w:cs="Calibri"/>
        </w:rPr>
        <w:t>e note that late course work is</w:t>
      </w:r>
      <w:r w:rsidRPr="004225A9">
        <w:rPr>
          <w:rFonts w:hAnsi="Calibri" w:cs="Calibri"/>
        </w:rPr>
        <w:t xml:space="preserve"> not accepted unless you have a</w:t>
      </w:r>
      <w:r w:rsidR="0065321C" w:rsidRPr="004225A9">
        <w:rPr>
          <w:rFonts w:hAnsi="Calibri" w:cs="Calibri"/>
        </w:rPr>
        <w:t>n</w:t>
      </w:r>
      <w:r w:rsidRPr="004225A9">
        <w:rPr>
          <w:rFonts w:hAnsi="Calibri" w:cs="Calibri"/>
        </w:rPr>
        <w:t xml:space="preserve"> emergency that leaves you unable to participate in the course for at least </w:t>
      </w:r>
      <w:r w:rsidR="00185DAB" w:rsidRPr="004225A9">
        <w:rPr>
          <w:rFonts w:hAnsi="Calibri" w:cs="Calibri"/>
        </w:rPr>
        <w:t>four</w:t>
      </w:r>
      <w:r w:rsidRPr="004225A9">
        <w:rPr>
          <w:rFonts w:hAnsi="Calibri" w:cs="Calibri"/>
        </w:rPr>
        <w:t xml:space="preserve"> days. Note: This is a good reason to do your work early rather than waiting until the last minute to complete your assignments. Making up late assignments will only be granted for university approved reasons and must include </w:t>
      </w:r>
      <w:r w:rsidR="00F8537E" w:rsidRPr="004225A9">
        <w:rPr>
          <w:rFonts w:hAnsi="Calibri" w:cs="Calibri"/>
        </w:rPr>
        <w:t>proper documentation as per university guidelines (</w:t>
      </w:r>
      <w:hyperlink r:id="rId8" w:history="1">
        <w:r w:rsidR="00000FC4" w:rsidRPr="004225A9">
          <w:rPr>
            <w:rStyle w:val="Hyperlink"/>
            <w:rFonts w:hAnsi="Calibri" w:cs="Calibri"/>
            <w:color w:val="0070C0"/>
            <w:u w:val="none"/>
          </w:rPr>
          <w:t>http://bit.ly/1SKNa3L</w:t>
        </w:r>
      </w:hyperlink>
      <w:r w:rsidR="0092060C" w:rsidRPr="004225A9">
        <w:rPr>
          <w:rFonts w:hAnsi="Calibri" w:cs="Calibri"/>
        </w:rPr>
        <w:t xml:space="preserve">). Because you may do your work at any point during a given week, the </w:t>
      </w:r>
      <w:r w:rsidRPr="004225A9">
        <w:rPr>
          <w:rFonts w:hAnsi="Calibri" w:cs="Calibri"/>
        </w:rPr>
        <w:t xml:space="preserve">documentation must state clearly that you were unable to </w:t>
      </w:r>
      <w:r w:rsidR="002A6321" w:rsidRPr="004225A9">
        <w:rPr>
          <w:rFonts w:hAnsi="Calibri" w:cs="Calibri"/>
        </w:rPr>
        <w:t>participate</w:t>
      </w:r>
      <w:r w:rsidRPr="004225A9">
        <w:rPr>
          <w:rFonts w:hAnsi="Calibri" w:cs="Calibri"/>
        </w:rPr>
        <w:t xml:space="preserve"> for at least five days.</w:t>
      </w:r>
      <w:r w:rsidR="000516E1" w:rsidRPr="004225A9">
        <w:rPr>
          <w:rFonts w:hAnsi="Calibri" w:cs="Calibri"/>
        </w:rPr>
        <w:t xml:space="preserve"> </w:t>
      </w:r>
    </w:p>
    <w:p w14:paraId="1DEE8FFE" w14:textId="77777777" w:rsidR="000516E1" w:rsidRPr="004225A9" w:rsidRDefault="000516E1" w:rsidP="00FF592C">
      <w:pPr>
        <w:pStyle w:val="Default"/>
        <w:rPr>
          <w:rFonts w:hAnsi="Calibri" w:cs="Calibri"/>
        </w:rPr>
      </w:pPr>
    </w:p>
    <w:p w14:paraId="70C20EA0" w14:textId="5F810769" w:rsidR="000516E1" w:rsidRPr="004225A9" w:rsidRDefault="000516E1" w:rsidP="00FF592C">
      <w:pPr>
        <w:pStyle w:val="Default"/>
        <w:rPr>
          <w:rFonts w:hAnsi="Calibri" w:cs="Calibri"/>
        </w:rPr>
      </w:pPr>
      <w:r w:rsidRPr="004225A9">
        <w:rPr>
          <w:rFonts w:hAnsi="Calibri" w:cs="Calibri"/>
        </w:rPr>
        <w:t>I urge you to go somewhere with a reliable internet connection to do your work. Quizzes cannot be restarted once you have seen the test items. Note that "Internet trouble" or "Canvas isn't working" are not acceptable excuses for late work. You have at least five days between when the module opens and when assignments are due. Canvas is rarely, if ever, down for more than 15-20 minutes at a time. Please plan accordingly.</w:t>
      </w:r>
    </w:p>
    <w:p w14:paraId="714C5C1A" w14:textId="77777777" w:rsidR="00544F0F" w:rsidRPr="004225A9" w:rsidRDefault="00544F0F" w:rsidP="00FF592C">
      <w:pPr>
        <w:pStyle w:val="Default"/>
        <w:rPr>
          <w:rFonts w:hAnsi="Calibri" w:cs="Calibri"/>
          <w:b/>
          <w:bCs/>
          <w:u w:val="single"/>
        </w:rPr>
      </w:pPr>
    </w:p>
    <w:p w14:paraId="1F209AB2" w14:textId="52CE912F" w:rsidR="00563DAB" w:rsidRPr="004225A9" w:rsidRDefault="00403AC9" w:rsidP="00FF592C">
      <w:pPr>
        <w:pStyle w:val="Default"/>
        <w:rPr>
          <w:rFonts w:eastAsia="Times New Roman" w:hAnsi="Calibri" w:cs="Calibri"/>
          <w:b/>
          <w:bCs/>
          <w:u w:val="single"/>
        </w:rPr>
      </w:pPr>
      <w:r w:rsidRPr="004225A9">
        <w:rPr>
          <w:rFonts w:hAnsi="Calibri" w:cs="Calibri"/>
          <w:b/>
          <w:bCs/>
          <w:u w:val="single"/>
        </w:rPr>
        <w:t xml:space="preserve">CHEATING AND ACADEMIC DISHONESTY </w:t>
      </w:r>
    </w:p>
    <w:p w14:paraId="40DB6206" w14:textId="77777777" w:rsidR="00563DAB" w:rsidRPr="004225A9" w:rsidRDefault="00563DAB" w:rsidP="00FF592C">
      <w:pPr>
        <w:pStyle w:val="Default"/>
        <w:rPr>
          <w:rFonts w:eastAsia="Times New Roman" w:hAnsi="Calibri" w:cs="Calibri"/>
          <w:u w:val="single"/>
        </w:rPr>
      </w:pPr>
    </w:p>
    <w:p w14:paraId="334433B7" w14:textId="77777777" w:rsidR="00077DDB" w:rsidRPr="004225A9" w:rsidRDefault="00403AC9" w:rsidP="00FF592C">
      <w:pPr>
        <w:pStyle w:val="BodyA"/>
        <w:spacing w:after="0" w:line="240" w:lineRule="auto"/>
        <w:rPr>
          <w:rFonts w:hAnsi="Calibri" w:cs="Calibri"/>
          <w:sz w:val="24"/>
          <w:szCs w:val="24"/>
        </w:rPr>
      </w:pPr>
      <w:r w:rsidRPr="004225A9">
        <w:rPr>
          <w:rFonts w:hAnsi="Calibri" w:cs="Calibri"/>
          <w:sz w:val="24"/>
          <w:szCs w:val="24"/>
        </w:rPr>
        <w:t xml:space="preserve">Cheating is defined in the UF Handbook, and it is the student’s responsibility to be familiar with its many forms. Students should be sure that they understand the UF Student Honor Code at </w:t>
      </w:r>
      <w:hyperlink r:id="rId9" w:history="1">
        <w:r w:rsidR="00000FC4" w:rsidRPr="004225A9">
          <w:rPr>
            <w:rStyle w:val="Hyperlink"/>
            <w:rFonts w:hAnsi="Calibri" w:cs="Calibri"/>
            <w:color w:val="0070C0"/>
            <w:sz w:val="24"/>
            <w:szCs w:val="24"/>
            <w:u w:val="none"/>
          </w:rPr>
          <w:t>http://bit.ly/1O9hSRF</w:t>
        </w:r>
        <w:r w:rsidR="00000FC4" w:rsidRPr="004225A9">
          <w:rPr>
            <w:rStyle w:val="Hyperlink"/>
            <w:rFonts w:hAnsi="Calibri" w:cs="Calibri"/>
            <w:sz w:val="24"/>
            <w:szCs w:val="24"/>
            <w:u w:val="none"/>
          </w:rPr>
          <w:t>.</w:t>
        </w:r>
      </w:hyperlink>
      <w:r w:rsidR="00000FC4" w:rsidRPr="004225A9">
        <w:rPr>
          <w:rFonts w:hAnsi="Calibri" w:cs="Calibri"/>
          <w:sz w:val="24"/>
          <w:szCs w:val="24"/>
        </w:rPr>
        <w:t xml:space="preserve"> </w:t>
      </w:r>
    </w:p>
    <w:p w14:paraId="15E7E74A" w14:textId="77777777" w:rsidR="00077DDB" w:rsidRPr="004225A9" w:rsidRDefault="00077DDB" w:rsidP="00FF592C">
      <w:pPr>
        <w:pStyle w:val="BodyA"/>
        <w:spacing w:after="0" w:line="240" w:lineRule="auto"/>
        <w:rPr>
          <w:rFonts w:hAnsi="Calibri" w:cs="Calibri"/>
          <w:sz w:val="24"/>
          <w:szCs w:val="24"/>
        </w:rPr>
      </w:pPr>
    </w:p>
    <w:p w14:paraId="1180614B" w14:textId="5A80AFDF" w:rsidR="00563DAB" w:rsidRPr="004225A9" w:rsidRDefault="00403AC9" w:rsidP="00FF592C">
      <w:pPr>
        <w:pStyle w:val="BodyA"/>
        <w:spacing w:after="0" w:line="240" w:lineRule="auto"/>
        <w:rPr>
          <w:rFonts w:eastAsia="Times New Roman" w:hAnsi="Calibri" w:cs="Calibri"/>
          <w:color w:val="0000FF"/>
          <w:sz w:val="24"/>
          <w:szCs w:val="24"/>
        </w:rPr>
      </w:pPr>
      <w:r w:rsidRPr="004225A9">
        <w:rPr>
          <w:rFonts w:hAnsi="Calibri" w:cs="Calibri"/>
          <w:sz w:val="24"/>
          <w:szCs w:val="24"/>
        </w:rPr>
        <w:lastRenderedPageBreak/>
        <w:t xml:space="preserve">If a student is caught cheating, the first offense will result in a zero for that exam or assignment and a record of the event will be placed in a temporary file with the Office of Student Affairs. The second offense will result in an “E” for the course, and the student will go before the Honor Court. As a result of completing the registration form at the University of Florida, every student has signed the following statement: "I understand that the University of Florida expects its students to be honest in all their academic work. I agree to adhere to this commitment to academic honesty and understand that my failure to comply may result in disciplinary action up to and including expulsion from the University." </w:t>
      </w:r>
    </w:p>
    <w:p w14:paraId="57C0F4E3" w14:textId="77777777" w:rsidR="00E14510" w:rsidRPr="004225A9" w:rsidRDefault="00E14510" w:rsidP="00FF592C">
      <w:pPr>
        <w:pStyle w:val="Default"/>
        <w:rPr>
          <w:rFonts w:hAnsi="Calibri" w:cs="Calibri"/>
        </w:rPr>
      </w:pPr>
    </w:p>
    <w:p w14:paraId="1D75DCE8" w14:textId="045E3D63" w:rsidR="00563DAB" w:rsidRPr="004225A9" w:rsidRDefault="00403AC9" w:rsidP="00FF592C">
      <w:pPr>
        <w:pStyle w:val="Default"/>
        <w:rPr>
          <w:rFonts w:hAnsi="Calibri" w:cs="Calibri"/>
        </w:rPr>
      </w:pPr>
      <w:r w:rsidRPr="004225A9">
        <w:rPr>
          <w:rFonts w:hAnsi="Calibri" w:cs="Calibri"/>
          <w:b/>
          <w:bCs/>
          <w:u w:val="single"/>
        </w:rPr>
        <w:t>COURSE SCHEDULE</w:t>
      </w:r>
    </w:p>
    <w:p w14:paraId="4DA875D0" w14:textId="77777777" w:rsidR="00563DAB" w:rsidRPr="004225A9" w:rsidRDefault="00563DAB" w:rsidP="00FF592C">
      <w:pPr>
        <w:pStyle w:val="Default"/>
        <w:rPr>
          <w:rFonts w:eastAsia="Times New Roman" w:hAnsi="Calibri" w:cs="Calibri"/>
          <w:b/>
          <w:bCs/>
        </w:rPr>
      </w:pPr>
    </w:p>
    <w:p w14:paraId="07F57C55" w14:textId="68F9C1BE" w:rsidR="00E23D94" w:rsidRPr="004225A9" w:rsidRDefault="00E23D94" w:rsidP="00FF592C">
      <w:pPr>
        <w:autoSpaceDE w:val="0"/>
        <w:autoSpaceDN w:val="0"/>
        <w:adjustRightInd w:val="0"/>
        <w:rPr>
          <w:rFonts w:ascii="Calibri" w:hAnsi="Calibri" w:cs="Calibri"/>
        </w:rPr>
      </w:pPr>
      <w:r w:rsidRPr="004225A9">
        <w:rPr>
          <w:rFonts w:ascii="Calibri" w:hAnsi="Calibri" w:cs="Calibri"/>
        </w:rPr>
        <w:t>Each module lasts for one calendar week. Each week begins on Monday and ends on Sunday. (More specifically, the week begins at 12:00am separating Sundays and Mondays.)</w:t>
      </w:r>
      <w:r w:rsidR="00C06279" w:rsidRPr="004225A9">
        <w:rPr>
          <w:rFonts w:ascii="Calibri" w:hAnsi="Calibri" w:cs="Calibri"/>
        </w:rPr>
        <w:t xml:space="preserve"> All times are Eastern.</w:t>
      </w:r>
    </w:p>
    <w:p w14:paraId="508A927B" w14:textId="77777777" w:rsidR="00C06279" w:rsidRPr="004225A9" w:rsidRDefault="00C06279" w:rsidP="00FF592C">
      <w:pPr>
        <w:autoSpaceDE w:val="0"/>
        <w:autoSpaceDN w:val="0"/>
        <w:adjustRightInd w:val="0"/>
        <w:rPr>
          <w:rFonts w:ascii="Calibri" w:hAnsi="Calibri" w:cs="Calibri"/>
        </w:rPr>
      </w:pPr>
    </w:p>
    <w:p w14:paraId="50BFEF59" w14:textId="77777777" w:rsidR="00E23D94" w:rsidRPr="004225A9" w:rsidRDefault="00E23D94" w:rsidP="00E23D94">
      <w:pPr>
        <w:pStyle w:val="ListParagraph"/>
        <w:numPr>
          <w:ilvl w:val="0"/>
          <w:numId w:val="13"/>
        </w:numPr>
        <w:autoSpaceDE w:val="0"/>
        <w:autoSpaceDN w:val="0"/>
        <w:adjustRightInd w:val="0"/>
        <w:rPr>
          <w:rFonts w:ascii="Calibri" w:hAnsi="Calibri" w:cs="Calibri"/>
        </w:rPr>
      </w:pPr>
      <w:r w:rsidRPr="004225A9">
        <w:rPr>
          <w:rFonts w:ascii="Calibri" w:hAnsi="Calibri" w:cs="Calibri"/>
        </w:rPr>
        <w:t>Monday 12:00am: Module opens</w:t>
      </w:r>
    </w:p>
    <w:p w14:paraId="25DDEC05" w14:textId="77777777" w:rsidR="00E23D94" w:rsidRPr="004225A9" w:rsidRDefault="00E23D94" w:rsidP="00E23D94">
      <w:pPr>
        <w:pStyle w:val="ListParagraph"/>
        <w:numPr>
          <w:ilvl w:val="0"/>
          <w:numId w:val="13"/>
        </w:numPr>
        <w:autoSpaceDE w:val="0"/>
        <w:autoSpaceDN w:val="0"/>
        <w:adjustRightInd w:val="0"/>
        <w:rPr>
          <w:rFonts w:ascii="Calibri" w:hAnsi="Calibri" w:cs="Calibri"/>
        </w:rPr>
      </w:pPr>
      <w:r w:rsidRPr="004225A9">
        <w:rPr>
          <w:rFonts w:ascii="Calibri" w:hAnsi="Calibri" w:cs="Calibri"/>
        </w:rPr>
        <w:t>Before Friday 11:59pm: Submit initial post to discussion forum</w:t>
      </w:r>
    </w:p>
    <w:p w14:paraId="31372277" w14:textId="7446590C" w:rsidR="007B3346" w:rsidRPr="004225A9" w:rsidRDefault="00E23D94" w:rsidP="003E4904">
      <w:pPr>
        <w:pStyle w:val="ListParagraph"/>
        <w:numPr>
          <w:ilvl w:val="0"/>
          <w:numId w:val="13"/>
        </w:numPr>
        <w:autoSpaceDE w:val="0"/>
        <w:autoSpaceDN w:val="0"/>
        <w:adjustRightInd w:val="0"/>
        <w:rPr>
          <w:rFonts w:ascii="Calibri" w:hAnsi="Calibri" w:cs="Calibri"/>
        </w:rPr>
      </w:pPr>
      <w:r w:rsidRPr="004225A9">
        <w:rPr>
          <w:rFonts w:ascii="Calibri" w:hAnsi="Calibri" w:cs="Calibri"/>
        </w:rPr>
        <w:t>Before 11:59pm on Sunday: Pre-test, two responses to discussion forum posts of your classmates,</w:t>
      </w:r>
      <w:r w:rsidR="008B0E70" w:rsidRPr="004225A9">
        <w:rPr>
          <w:rFonts w:ascii="Calibri" w:hAnsi="Calibri" w:cs="Calibri"/>
        </w:rPr>
        <w:t xml:space="preserve"> </w:t>
      </w:r>
      <w:r w:rsidRPr="004225A9">
        <w:rPr>
          <w:rFonts w:ascii="Calibri" w:hAnsi="Calibri" w:cs="Calibri"/>
        </w:rPr>
        <w:t>open-response item, and end-of-module quiz</w:t>
      </w:r>
    </w:p>
    <w:p w14:paraId="03844714" w14:textId="77777777" w:rsidR="003C7AFB" w:rsidRPr="004225A9" w:rsidRDefault="003C7AFB" w:rsidP="003C7AFB">
      <w:pPr>
        <w:pStyle w:val="Default"/>
        <w:rPr>
          <w:rFonts w:eastAsia="Times New Roman" w:hAnsi="Calibri" w:cs="Calibri"/>
          <w:b/>
          <w:bCs/>
        </w:rPr>
      </w:pPr>
    </w:p>
    <w:tbl>
      <w:tblPr>
        <w:tblStyle w:val="GridTable4"/>
        <w:tblW w:w="9805" w:type="dxa"/>
        <w:tblLook w:val="04A0" w:firstRow="1" w:lastRow="0" w:firstColumn="1" w:lastColumn="0" w:noHBand="0" w:noVBand="1"/>
      </w:tblPr>
      <w:tblGrid>
        <w:gridCol w:w="2785"/>
        <w:gridCol w:w="1620"/>
        <w:gridCol w:w="5400"/>
      </w:tblGrid>
      <w:tr w:rsidR="00482FAC" w:rsidRPr="004225A9" w14:paraId="2E3C627C" w14:textId="77777777" w:rsidTr="00C2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C50DF3E" w14:textId="5D9AEF1C" w:rsidR="00482FAC" w:rsidRPr="004225A9" w:rsidRDefault="00482FAC"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8"/>
                <w:szCs w:val="28"/>
              </w:rPr>
            </w:pPr>
            <w:r w:rsidRPr="004225A9">
              <w:rPr>
                <w:rFonts w:ascii="Calibri" w:hAnsi="Calibri" w:cs="Calibri"/>
                <w:sz w:val="28"/>
                <w:szCs w:val="28"/>
              </w:rPr>
              <w:t>Dates</w:t>
            </w:r>
          </w:p>
        </w:tc>
        <w:tc>
          <w:tcPr>
            <w:tcW w:w="1620" w:type="dxa"/>
          </w:tcPr>
          <w:p w14:paraId="45913B85" w14:textId="47898A1E" w:rsidR="00482FAC" w:rsidRPr="004225A9" w:rsidRDefault="00482FAC"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8"/>
                <w:szCs w:val="28"/>
              </w:rPr>
            </w:pPr>
            <w:r w:rsidRPr="004225A9">
              <w:rPr>
                <w:rFonts w:ascii="Calibri" w:hAnsi="Calibri" w:cs="Calibri"/>
                <w:sz w:val="28"/>
                <w:szCs w:val="28"/>
              </w:rPr>
              <w:t>Module</w:t>
            </w:r>
          </w:p>
        </w:tc>
        <w:tc>
          <w:tcPr>
            <w:tcW w:w="5400" w:type="dxa"/>
          </w:tcPr>
          <w:p w14:paraId="6FA529AA" w14:textId="2BDCD3B8" w:rsidR="00482FAC" w:rsidRPr="004225A9" w:rsidRDefault="00482FAC"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r w:rsidRPr="004225A9">
              <w:rPr>
                <w:rFonts w:ascii="Calibri" w:hAnsi="Calibri" w:cs="Calibri"/>
                <w:sz w:val="28"/>
                <w:szCs w:val="28"/>
              </w:rPr>
              <w:t>Topic</w:t>
            </w:r>
          </w:p>
        </w:tc>
      </w:tr>
      <w:tr w:rsidR="003E4904" w:rsidRPr="004225A9" w14:paraId="0BBB4A53" w14:textId="77777777" w:rsidTr="00C20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FD28511" w14:textId="5A02AB3C" w:rsidR="003E4904" w:rsidRPr="004225A9" w:rsidRDefault="00E81609"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January 6 – January 12</w:t>
            </w:r>
          </w:p>
        </w:tc>
        <w:tc>
          <w:tcPr>
            <w:tcW w:w="1620" w:type="dxa"/>
          </w:tcPr>
          <w:p w14:paraId="6A47AC86" w14:textId="3CF97A6E" w:rsidR="003E4904" w:rsidRPr="004225A9" w:rsidRDefault="00570E09"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Intro Week</w:t>
            </w:r>
          </w:p>
        </w:tc>
        <w:tc>
          <w:tcPr>
            <w:tcW w:w="5400" w:type="dxa"/>
          </w:tcPr>
          <w:p w14:paraId="5AB2783B" w14:textId="7034BD2A" w:rsidR="003E4904" w:rsidRPr="004225A9" w:rsidRDefault="004D3930"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Course Structure and Policies</w:t>
            </w:r>
          </w:p>
        </w:tc>
      </w:tr>
      <w:tr w:rsidR="003E4904" w:rsidRPr="004225A9" w14:paraId="4CB9DB80" w14:textId="77777777" w:rsidTr="00C2095E">
        <w:tc>
          <w:tcPr>
            <w:cnfStyle w:val="001000000000" w:firstRow="0" w:lastRow="0" w:firstColumn="1" w:lastColumn="0" w:oddVBand="0" w:evenVBand="0" w:oddHBand="0" w:evenHBand="0" w:firstRowFirstColumn="0" w:firstRowLastColumn="0" w:lastRowFirstColumn="0" w:lastRowLastColumn="0"/>
            <w:tcW w:w="2785" w:type="dxa"/>
          </w:tcPr>
          <w:p w14:paraId="620D8D4D" w14:textId="3360B661" w:rsidR="003E4904" w:rsidRPr="004225A9" w:rsidRDefault="00575F81"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January 13 – January 19</w:t>
            </w:r>
          </w:p>
        </w:tc>
        <w:tc>
          <w:tcPr>
            <w:tcW w:w="1620" w:type="dxa"/>
          </w:tcPr>
          <w:p w14:paraId="3CF2BCCE" w14:textId="12A3D7A3" w:rsidR="003E4904" w:rsidRPr="004225A9" w:rsidRDefault="00570E09"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1</w:t>
            </w:r>
          </w:p>
        </w:tc>
        <w:tc>
          <w:tcPr>
            <w:tcW w:w="5400" w:type="dxa"/>
          </w:tcPr>
          <w:p w14:paraId="47421203" w14:textId="4AF529B9" w:rsidR="003E4904" w:rsidRPr="004225A9" w:rsidRDefault="004D3930"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Introducing Social Psychology</w:t>
            </w:r>
          </w:p>
        </w:tc>
      </w:tr>
      <w:tr w:rsidR="003E4904" w:rsidRPr="004225A9" w14:paraId="2360A8A3" w14:textId="77777777" w:rsidTr="00C20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FC53F13" w14:textId="3BFC43A2" w:rsidR="003E4904" w:rsidRPr="004225A9" w:rsidRDefault="007D02C2"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January 20 – January 26</w:t>
            </w:r>
            <w:r w:rsidR="003E4904" w:rsidRPr="004225A9">
              <w:rPr>
                <w:rFonts w:ascii="Calibri" w:hAnsi="Calibri" w:cs="Calibri"/>
                <w:b w:val="0"/>
              </w:rPr>
              <w:t xml:space="preserve"> </w:t>
            </w:r>
          </w:p>
        </w:tc>
        <w:tc>
          <w:tcPr>
            <w:tcW w:w="1620" w:type="dxa"/>
          </w:tcPr>
          <w:p w14:paraId="1D117A9F" w14:textId="7EF3223E" w:rsidR="003E4904" w:rsidRPr="004225A9" w:rsidRDefault="00E31AD5"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 xml:space="preserve">Module </w:t>
            </w:r>
            <w:r w:rsidR="00570E09" w:rsidRPr="004225A9">
              <w:rPr>
                <w:rFonts w:ascii="Calibri" w:hAnsi="Calibri" w:cs="Calibri"/>
              </w:rPr>
              <w:t>2</w:t>
            </w:r>
          </w:p>
        </w:tc>
        <w:tc>
          <w:tcPr>
            <w:tcW w:w="5400" w:type="dxa"/>
          </w:tcPr>
          <w:p w14:paraId="4299DA83" w14:textId="09A33E45" w:rsidR="003E4904" w:rsidRPr="004225A9" w:rsidRDefault="00975363"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eastAsia="Times New Roman" w:hAnsi="Calibri" w:cs="Calibri"/>
              </w:rPr>
              <w:t>Social Psych Methodology</w:t>
            </w:r>
          </w:p>
        </w:tc>
      </w:tr>
      <w:tr w:rsidR="003E4904" w:rsidRPr="004225A9" w14:paraId="526C91D4" w14:textId="77777777" w:rsidTr="00C2095E">
        <w:tc>
          <w:tcPr>
            <w:cnfStyle w:val="001000000000" w:firstRow="0" w:lastRow="0" w:firstColumn="1" w:lastColumn="0" w:oddVBand="0" w:evenVBand="0" w:oddHBand="0" w:evenHBand="0" w:firstRowFirstColumn="0" w:firstRowLastColumn="0" w:lastRowFirstColumn="0" w:lastRowLastColumn="0"/>
            <w:tcW w:w="2785" w:type="dxa"/>
          </w:tcPr>
          <w:p w14:paraId="763E753C" w14:textId="571C3E19" w:rsidR="003E4904" w:rsidRPr="004225A9" w:rsidRDefault="007D02C2"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January 27 – February 2</w:t>
            </w:r>
          </w:p>
        </w:tc>
        <w:tc>
          <w:tcPr>
            <w:tcW w:w="1620" w:type="dxa"/>
          </w:tcPr>
          <w:p w14:paraId="552481C5" w14:textId="675092CF" w:rsidR="003E4904" w:rsidRPr="004225A9" w:rsidRDefault="00570E09"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3</w:t>
            </w:r>
          </w:p>
        </w:tc>
        <w:tc>
          <w:tcPr>
            <w:tcW w:w="5400" w:type="dxa"/>
          </w:tcPr>
          <w:p w14:paraId="74934FE2" w14:textId="0D715EA1" w:rsidR="003E4904" w:rsidRPr="004225A9" w:rsidRDefault="00D579C5"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Social Cognition</w:t>
            </w:r>
          </w:p>
        </w:tc>
      </w:tr>
      <w:tr w:rsidR="003E4904" w:rsidRPr="004225A9" w14:paraId="28E695B1" w14:textId="77777777" w:rsidTr="00C20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6494585" w14:textId="11FEE5B5" w:rsidR="003E4904" w:rsidRPr="004225A9" w:rsidRDefault="007D02C2"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 xml:space="preserve">February 3 – February </w:t>
            </w:r>
            <w:r w:rsidR="007D14E7" w:rsidRPr="004225A9">
              <w:rPr>
                <w:rFonts w:ascii="Calibri" w:hAnsi="Calibri" w:cs="Calibri"/>
                <w:b w:val="0"/>
              </w:rPr>
              <w:t>9</w:t>
            </w:r>
          </w:p>
        </w:tc>
        <w:tc>
          <w:tcPr>
            <w:tcW w:w="1620" w:type="dxa"/>
          </w:tcPr>
          <w:p w14:paraId="03FCE2AD" w14:textId="47A28279" w:rsidR="003E4904" w:rsidRPr="004225A9" w:rsidRDefault="00570E09"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Module 4</w:t>
            </w:r>
          </w:p>
        </w:tc>
        <w:tc>
          <w:tcPr>
            <w:tcW w:w="5400" w:type="dxa"/>
          </w:tcPr>
          <w:p w14:paraId="1790CBC9" w14:textId="19673B25" w:rsidR="003E4904" w:rsidRPr="004225A9" w:rsidRDefault="00D579C5" w:rsidP="003E4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Social Perception</w:t>
            </w:r>
          </w:p>
        </w:tc>
      </w:tr>
      <w:tr w:rsidR="00476993" w:rsidRPr="004225A9" w14:paraId="075A8E58" w14:textId="77777777" w:rsidTr="00C2095E">
        <w:tc>
          <w:tcPr>
            <w:cnfStyle w:val="001000000000" w:firstRow="0" w:lastRow="0" w:firstColumn="1" w:lastColumn="0" w:oddVBand="0" w:evenVBand="0" w:oddHBand="0" w:evenHBand="0" w:firstRowFirstColumn="0" w:firstRowLastColumn="0" w:lastRowFirstColumn="0" w:lastRowLastColumn="0"/>
            <w:tcW w:w="2785" w:type="dxa"/>
          </w:tcPr>
          <w:p w14:paraId="546FB677" w14:textId="712D09F8"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February 10 – February 16</w:t>
            </w:r>
          </w:p>
        </w:tc>
        <w:tc>
          <w:tcPr>
            <w:tcW w:w="1620" w:type="dxa"/>
          </w:tcPr>
          <w:p w14:paraId="5CB7D66F" w14:textId="34CADE5E"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5</w:t>
            </w:r>
          </w:p>
        </w:tc>
        <w:tc>
          <w:tcPr>
            <w:tcW w:w="5400" w:type="dxa"/>
          </w:tcPr>
          <w:p w14:paraId="13AA4D0C" w14:textId="00245474"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The Self</w:t>
            </w:r>
          </w:p>
        </w:tc>
      </w:tr>
      <w:tr w:rsidR="00476993" w:rsidRPr="004225A9" w14:paraId="3EF3FD6C" w14:textId="77777777" w:rsidTr="00C2095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785" w:type="dxa"/>
          </w:tcPr>
          <w:p w14:paraId="5DAE2184" w14:textId="7F65DADE"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February 17 – February 23</w:t>
            </w:r>
          </w:p>
        </w:tc>
        <w:tc>
          <w:tcPr>
            <w:tcW w:w="1620" w:type="dxa"/>
          </w:tcPr>
          <w:p w14:paraId="7C48B1F8" w14:textId="6BF6D00D"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Module 6</w:t>
            </w:r>
          </w:p>
        </w:tc>
        <w:tc>
          <w:tcPr>
            <w:tcW w:w="5400" w:type="dxa"/>
          </w:tcPr>
          <w:p w14:paraId="0BE08250" w14:textId="0CC8A2E9"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The Need to Justify Our Actions</w:t>
            </w:r>
          </w:p>
        </w:tc>
      </w:tr>
      <w:tr w:rsidR="00476993" w:rsidRPr="004225A9" w14:paraId="1946EF62" w14:textId="77777777" w:rsidTr="00C2095E">
        <w:trPr>
          <w:trHeight w:val="58"/>
        </w:trPr>
        <w:tc>
          <w:tcPr>
            <w:cnfStyle w:val="001000000000" w:firstRow="0" w:lastRow="0" w:firstColumn="1" w:lastColumn="0" w:oddVBand="0" w:evenVBand="0" w:oddHBand="0" w:evenHBand="0" w:firstRowFirstColumn="0" w:firstRowLastColumn="0" w:lastRowFirstColumn="0" w:lastRowLastColumn="0"/>
            <w:tcW w:w="2785" w:type="dxa"/>
          </w:tcPr>
          <w:p w14:paraId="3B434D44" w14:textId="3BAED79E"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February 24 – March 1</w:t>
            </w:r>
          </w:p>
        </w:tc>
        <w:tc>
          <w:tcPr>
            <w:tcW w:w="1620" w:type="dxa"/>
          </w:tcPr>
          <w:p w14:paraId="1FF7FBC0" w14:textId="5EA38B0F"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7</w:t>
            </w:r>
          </w:p>
        </w:tc>
        <w:tc>
          <w:tcPr>
            <w:tcW w:w="5400" w:type="dxa"/>
          </w:tcPr>
          <w:p w14:paraId="0781CA9F" w14:textId="669EAA93"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Attitudes and Attitude Change</w:t>
            </w:r>
          </w:p>
        </w:tc>
      </w:tr>
      <w:tr w:rsidR="00C734B9" w:rsidRPr="004225A9" w14:paraId="3E84BB55" w14:textId="77777777" w:rsidTr="00C2095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785" w:type="dxa"/>
          </w:tcPr>
          <w:p w14:paraId="30154AB2" w14:textId="04918074" w:rsidR="00C734B9" w:rsidRPr="00C734B9" w:rsidRDefault="00C734B9"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Pr>
                <w:rFonts w:ascii="Calibri" w:hAnsi="Calibri" w:cs="Calibri"/>
                <w:b w:val="0"/>
              </w:rPr>
              <w:t>March 2 – March 8</w:t>
            </w:r>
          </w:p>
        </w:tc>
        <w:tc>
          <w:tcPr>
            <w:tcW w:w="1620" w:type="dxa"/>
          </w:tcPr>
          <w:p w14:paraId="3BDF4A3C" w14:textId="6E4F5BAC" w:rsidR="00C734B9" w:rsidRPr="004225A9" w:rsidRDefault="00C734B9"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5400" w:type="dxa"/>
          </w:tcPr>
          <w:p w14:paraId="002FA2C9" w14:textId="3402EB28" w:rsidR="00C734B9" w:rsidRPr="004225A9" w:rsidRDefault="001813CA"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Spring Break – No Class</w:t>
            </w:r>
          </w:p>
        </w:tc>
      </w:tr>
      <w:tr w:rsidR="00476993" w:rsidRPr="004225A9" w14:paraId="0C55324B" w14:textId="77777777" w:rsidTr="00C2095E">
        <w:trPr>
          <w:trHeight w:val="58"/>
        </w:trPr>
        <w:tc>
          <w:tcPr>
            <w:cnfStyle w:val="001000000000" w:firstRow="0" w:lastRow="0" w:firstColumn="1" w:lastColumn="0" w:oddVBand="0" w:evenVBand="0" w:oddHBand="0" w:evenHBand="0" w:firstRowFirstColumn="0" w:firstRowLastColumn="0" w:lastRowFirstColumn="0" w:lastRowLastColumn="0"/>
            <w:tcW w:w="2785" w:type="dxa"/>
          </w:tcPr>
          <w:p w14:paraId="3D40861B" w14:textId="5625FEDF"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March 9 – March 15</w:t>
            </w:r>
          </w:p>
        </w:tc>
        <w:tc>
          <w:tcPr>
            <w:tcW w:w="1620" w:type="dxa"/>
          </w:tcPr>
          <w:p w14:paraId="6F65875B" w14:textId="536D4F65"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8</w:t>
            </w:r>
          </w:p>
        </w:tc>
        <w:tc>
          <w:tcPr>
            <w:tcW w:w="5400" w:type="dxa"/>
          </w:tcPr>
          <w:p w14:paraId="2506AE30" w14:textId="2F4371FF"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Conformity</w:t>
            </w:r>
          </w:p>
        </w:tc>
      </w:tr>
      <w:tr w:rsidR="00476993" w:rsidRPr="004225A9" w14:paraId="39974273" w14:textId="77777777" w:rsidTr="00C2095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785" w:type="dxa"/>
          </w:tcPr>
          <w:p w14:paraId="65EC7E7C" w14:textId="37C4B9E8"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March 16 – March 22</w:t>
            </w:r>
          </w:p>
        </w:tc>
        <w:tc>
          <w:tcPr>
            <w:tcW w:w="1620" w:type="dxa"/>
          </w:tcPr>
          <w:p w14:paraId="3CBD516F" w14:textId="6893BFCF"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Module 9</w:t>
            </w:r>
          </w:p>
        </w:tc>
        <w:tc>
          <w:tcPr>
            <w:tcW w:w="5400" w:type="dxa"/>
          </w:tcPr>
          <w:p w14:paraId="45E9E8DD" w14:textId="49791742"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Group Processes</w:t>
            </w:r>
          </w:p>
        </w:tc>
      </w:tr>
      <w:tr w:rsidR="00476993" w:rsidRPr="004225A9" w14:paraId="3B9BECBB" w14:textId="77777777" w:rsidTr="00C2095E">
        <w:trPr>
          <w:trHeight w:val="58"/>
        </w:trPr>
        <w:tc>
          <w:tcPr>
            <w:cnfStyle w:val="001000000000" w:firstRow="0" w:lastRow="0" w:firstColumn="1" w:lastColumn="0" w:oddVBand="0" w:evenVBand="0" w:oddHBand="0" w:evenHBand="0" w:firstRowFirstColumn="0" w:firstRowLastColumn="0" w:lastRowFirstColumn="0" w:lastRowLastColumn="0"/>
            <w:tcW w:w="2785" w:type="dxa"/>
          </w:tcPr>
          <w:p w14:paraId="0A54589D" w14:textId="3D64DA5F"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March 23 – March 29</w:t>
            </w:r>
          </w:p>
        </w:tc>
        <w:tc>
          <w:tcPr>
            <w:tcW w:w="1620" w:type="dxa"/>
          </w:tcPr>
          <w:p w14:paraId="60D83282" w14:textId="3165E264"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10</w:t>
            </w:r>
          </w:p>
        </w:tc>
        <w:tc>
          <w:tcPr>
            <w:tcW w:w="5400" w:type="dxa"/>
          </w:tcPr>
          <w:p w14:paraId="61169D43" w14:textId="457E0DBA"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Interpersonal Attraction</w:t>
            </w:r>
          </w:p>
        </w:tc>
      </w:tr>
      <w:tr w:rsidR="00476993" w:rsidRPr="004225A9" w14:paraId="22AB7A15" w14:textId="77777777" w:rsidTr="00C2095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785" w:type="dxa"/>
          </w:tcPr>
          <w:p w14:paraId="6B5DF18C" w14:textId="5E19FF07"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March 30 – April 5</w:t>
            </w:r>
          </w:p>
        </w:tc>
        <w:tc>
          <w:tcPr>
            <w:tcW w:w="1620" w:type="dxa"/>
          </w:tcPr>
          <w:p w14:paraId="0E0879D4" w14:textId="5CB14EC5"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Module 11</w:t>
            </w:r>
          </w:p>
        </w:tc>
        <w:tc>
          <w:tcPr>
            <w:tcW w:w="5400" w:type="dxa"/>
          </w:tcPr>
          <w:p w14:paraId="76367821" w14:textId="0FE16EBE"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Prosocial Behavior</w:t>
            </w:r>
          </w:p>
        </w:tc>
      </w:tr>
      <w:tr w:rsidR="00476993" w:rsidRPr="004225A9" w14:paraId="310A37BF" w14:textId="77777777" w:rsidTr="00C2095E">
        <w:trPr>
          <w:trHeight w:val="58"/>
        </w:trPr>
        <w:tc>
          <w:tcPr>
            <w:cnfStyle w:val="001000000000" w:firstRow="0" w:lastRow="0" w:firstColumn="1" w:lastColumn="0" w:oddVBand="0" w:evenVBand="0" w:oddHBand="0" w:evenHBand="0" w:firstRowFirstColumn="0" w:firstRowLastColumn="0" w:lastRowFirstColumn="0" w:lastRowLastColumn="0"/>
            <w:tcW w:w="2785" w:type="dxa"/>
          </w:tcPr>
          <w:p w14:paraId="2A7EE920" w14:textId="3E8D2FF6"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April 6 – April 12</w:t>
            </w:r>
          </w:p>
        </w:tc>
        <w:tc>
          <w:tcPr>
            <w:tcW w:w="1620" w:type="dxa"/>
          </w:tcPr>
          <w:p w14:paraId="61C24A2A" w14:textId="6FC75DB2"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Module 12</w:t>
            </w:r>
          </w:p>
        </w:tc>
        <w:tc>
          <w:tcPr>
            <w:tcW w:w="5400" w:type="dxa"/>
          </w:tcPr>
          <w:p w14:paraId="75A4096B" w14:textId="56621E27"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225A9">
              <w:rPr>
                <w:rFonts w:ascii="Calibri" w:hAnsi="Calibri" w:cs="Calibri"/>
              </w:rPr>
              <w:t>Aggression</w:t>
            </w:r>
          </w:p>
        </w:tc>
      </w:tr>
      <w:tr w:rsidR="00476993" w:rsidRPr="004225A9" w14:paraId="2F194D74" w14:textId="77777777" w:rsidTr="00C2095E">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785" w:type="dxa"/>
          </w:tcPr>
          <w:p w14:paraId="70096730" w14:textId="7F21568C"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val="0"/>
              </w:rPr>
            </w:pPr>
            <w:r w:rsidRPr="004225A9">
              <w:rPr>
                <w:rFonts w:ascii="Calibri" w:hAnsi="Calibri" w:cs="Calibri"/>
                <w:b w:val="0"/>
              </w:rPr>
              <w:t>April 13 – April 19</w:t>
            </w:r>
          </w:p>
        </w:tc>
        <w:tc>
          <w:tcPr>
            <w:tcW w:w="1620" w:type="dxa"/>
          </w:tcPr>
          <w:p w14:paraId="33C87D3F" w14:textId="47FBBAF1"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Module 13</w:t>
            </w:r>
          </w:p>
        </w:tc>
        <w:tc>
          <w:tcPr>
            <w:tcW w:w="5400" w:type="dxa"/>
          </w:tcPr>
          <w:p w14:paraId="2D79A770" w14:textId="4A7F43A4" w:rsidR="00476993" w:rsidRPr="004225A9" w:rsidRDefault="00476993" w:rsidP="004769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225A9">
              <w:rPr>
                <w:rFonts w:ascii="Calibri" w:hAnsi="Calibri" w:cs="Calibri"/>
              </w:rPr>
              <w:t>Prejudice</w:t>
            </w:r>
          </w:p>
        </w:tc>
      </w:tr>
    </w:tbl>
    <w:p w14:paraId="33537209" w14:textId="7C0D8B4C" w:rsidR="003E4904" w:rsidRPr="004225A9" w:rsidRDefault="003E4904" w:rsidP="003E4904">
      <w:pPr>
        <w:autoSpaceDE w:val="0"/>
        <w:autoSpaceDN w:val="0"/>
        <w:adjustRightInd w:val="0"/>
        <w:rPr>
          <w:rFonts w:ascii="Calibri" w:hAnsi="Calibri" w:cs="Calibri"/>
        </w:rPr>
      </w:pPr>
    </w:p>
    <w:sectPr w:rsidR="003E4904" w:rsidRPr="004225A9" w:rsidSect="004137D0">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DB7DB" w14:textId="77777777" w:rsidR="004F4F15" w:rsidRDefault="004F4F15">
      <w:r>
        <w:separator/>
      </w:r>
    </w:p>
  </w:endnote>
  <w:endnote w:type="continuationSeparator" w:id="0">
    <w:p w14:paraId="4F6F8001" w14:textId="77777777" w:rsidR="004F4F15" w:rsidRDefault="004F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C37D" w14:textId="77777777" w:rsidR="004F4F15" w:rsidRDefault="004F4F15">
      <w:r>
        <w:separator/>
      </w:r>
    </w:p>
  </w:footnote>
  <w:footnote w:type="continuationSeparator" w:id="0">
    <w:p w14:paraId="44E9E417" w14:textId="77777777" w:rsidR="004F4F15" w:rsidRDefault="004F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1E62"/>
    <w:multiLevelType w:val="multilevel"/>
    <w:tmpl w:val="76A4F3A4"/>
    <w:lvl w:ilvl="0">
      <w:start w:val="1"/>
      <w:numFmt w:val="decimal"/>
      <w:lvlText w:val="%1."/>
      <w:lvlJc w:val="left"/>
      <w:pPr>
        <w:tabs>
          <w:tab w:val="num" w:pos="753"/>
        </w:tabs>
        <w:ind w:left="753" w:hanging="393"/>
      </w:pPr>
      <w:rPr>
        <w:color w:val="000000"/>
        <w:position w:val="0"/>
        <w:sz w:val="22"/>
        <w:szCs w:val="22"/>
        <w:u w:color="000000"/>
        <w:lang w:val="en-US"/>
      </w:rPr>
    </w:lvl>
    <w:lvl w:ilvl="1">
      <w:start w:val="1"/>
      <w:numFmt w:val="lowerLetter"/>
      <w:lvlText w:val="%2."/>
      <w:lvlJc w:val="left"/>
      <w:pPr>
        <w:tabs>
          <w:tab w:val="num" w:pos="1383"/>
        </w:tabs>
        <w:ind w:left="1383" w:hanging="303"/>
      </w:pPr>
      <w:rPr>
        <w:color w:val="000000"/>
        <w:position w:val="0"/>
        <w:sz w:val="22"/>
        <w:szCs w:val="22"/>
        <w:u w:color="000000"/>
        <w:lang w:val="en-US"/>
      </w:rPr>
    </w:lvl>
    <w:lvl w:ilvl="2">
      <w:start w:val="1"/>
      <w:numFmt w:val="lowerRoman"/>
      <w:lvlText w:val="%3."/>
      <w:lvlJc w:val="left"/>
      <w:pPr>
        <w:tabs>
          <w:tab w:val="num" w:pos="2112"/>
        </w:tabs>
        <w:ind w:left="2112" w:hanging="248"/>
      </w:pPr>
      <w:rPr>
        <w:color w:val="000000"/>
        <w:position w:val="0"/>
        <w:sz w:val="22"/>
        <w:szCs w:val="22"/>
        <w:u w:color="000000"/>
        <w:lang w:val="en-US"/>
      </w:rPr>
    </w:lvl>
    <w:lvl w:ilvl="3">
      <w:start w:val="1"/>
      <w:numFmt w:val="decimal"/>
      <w:lvlText w:val="%4."/>
      <w:lvlJc w:val="left"/>
      <w:pPr>
        <w:tabs>
          <w:tab w:val="num" w:pos="2823"/>
        </w:tabs>
        <w:ind w:left="2823" w:hanging="303"/>
      </w:pPr>
      <w:rPr>
        <w:color w:val="000000"/>
        <w:position w:val="0"/>
        <w:sz w:val="22"/>
        <w:szCs w:val="22"/>
        <w:u w:color="000000"/>
        <w:lang w:val="en-US"/>
      </w:rPr>
    </w:lvl>
    <w:lvl w:ilvl="4">
      <w:start w:val="1"/>
      <w:numFmt w:val="lowerLetter"/>
      <w:lvlText w:val="%5."/>
      <w:lvlJc w:val="left"/>
      <w:pPr>
        <w:tabs>
          <w:tab w:val="num" w:pos="3543"/>
        </w:tabs>
        <w:ind w:left="3543" w:hanging="303"/>
      </w:pPr>
      <w:rPr>
        <w:color w:val="000000"/>
        <w:position w:val="0"/>
        <w:sz w:val="22"/>
        <w:szCs w:val="22"/>
        <w:u w:color="000000"/>
        <w:lang w:val="en-US"/>
      </w:rPr>
    </w:lvl>
    <w:lvl w:ilvl="5">
      <w:start w:val="1"/>
      <w:numFmt w:val="lowerRoman"/>
      <w:lvlText w:val="%6."/>
      <w:lvlJc w:val="left"/>
      <w:pPr>
        <w:tabs>
          <w:tab w:val="num" w:pos="4272"/>
        </w:tabs>
        <w:ind w:left="4272" w:hanging="248"/>
      </w:pPr>
      <w:rPr>
        <w:color w:val="000000"/>
        <w:position w:val="0"/>
        <w:sz w:val="22"/>
        <w:szCs w:val="22"/>
        <w:u w:color="000000"/>
        <w:lang w:val="en-US"/>
      </w:rPr>
    </w:lvl>
    <w:lvl w:ilvl="6">
      <w:start w:val="1"/>
      <w:numFmt w:val="decimal"/>
      <w:lvlText w:val="%7."/>
      <w:lvlJc w:val="left"/>
      <w:pPr>
        <w:tabs>
          <w:tab w:val="num" w:pos="4983"/>
        </w:tabs>
        <w:ind w:left="4983" w:hanging="303"/>
      </w:pPr>
      <w:rPr>
        <w:color w:val="000000"/>
        <w:position w:val="0"/>
        <w:sz w:val="22"/>
        <w:szCs w:val="22"/>
        <w:u w:color="000000"/>
        <w:lang w:val="en-US"/>
      </w:rPr>
    </w:lvl>
    <w:lvl w:ilvl="7">
      <w:start w:val="1"/>
      <w:numFmt w:val="lowerLetter"/>
      <w:lvlText w:val="%8."/>
      <w:lvlJc w:val="left"/>
      <w:pPr>
        <w:tabs>
          <w:tab w:val="num" w:pos="5703"/>
        </w:tabs>
        <w:ind w:left="5703" w:hanging="303"/>
      </w:pPr>
      <w:rPr>
        <w:color w:val="000000"/>
        <w:position w:val="0"/>
        <w:sz w:val="22"/>
        <w:szCs w:val="22"/>
        <w:u w:color="000000"/>
        <w:lang w:val="en-US"/>
      </w:rPr>
    </w:lvl>
    <w:lvl w:ilvl="8">
      <w:start w:val="1"/>
      <w:numFmt w:val="lowerRoman"/>
      <w:lvlText w:val="%9."/>
      <w:lvlJc w:val="left"/>
      <w:pPr>
        <w:tabs>
          <w:tab w:val="num" w:pos="6432"/>
        </w:tabs>
        <w:ind w:left="6432" w:hanging="248"/>
      </w:pPr>
      <w:rPr>
        <w:color w:val="000000"/>
        <w:position w:val="0"/>
        <w:sz w:val="22"/>
        <w:szCs w:val="22"/>
        <w:u w:color="000000"/>
        <w:lang w:val="en-US"/>
      </w:rPr>
    </w:lvl>
  </w:abstractNum>
  <w:abstractNum w:abstractNumId="1" w15:restartNumberingAfterBreak="0">
    <w:nsid w:val="18B16F37"/>
    <w:multiLevelType w:val="hybridMultilevel"/>
    <w:tmpl w:val="CC1A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B4E8B"/>
    <w:multiLevelType w:val="multilevel"/>
    <w:tmpl w:val="E84C63D4"/>
    <w:lvl w:ilvl="0">
      <w:start w:val="1"/>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3" w15:restartNumberingAfterBreak="0">
    <w:nsid w:val="23360315"/>
    <w:multiLevelType w:val="multilevel"/>
    <w:tmpl w:val="FDDEB6E2"/>
    <w:styleLink w:val="List31"/>
    <w:lvl w:ilvl="0">
      <w:numFmt w:val="bullet"/>
      <w:lvlText w:val="•"/>
      <w:lvlJc w:val="left"/>
      <w:pPr>
        <w:tabs>
          <w:tab w:val="num" w:pos="720"/>
        </w:tabs>
        <w:ind w:left="720" w:hanging="360"/>
      </w:pPr>
      <w:rPr>
        <w:color w:val="000000"/>
        <w:position w:val="0"/>
        <w:sz w:val="24"/>
        <w:szCs w:val="24"/>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4" w15:restartNumberingAfterBreak="0">
    <w:nsid w:val="2A773F28"/>
    <w:multiLevelType w:val="multilevel"/>
    <w:tmpl w:val="3E48A70C"/>
    <w:styleLink w:val="List0"/>
    <w:lvl w:ilvl="0">
      <w:start w:val="1"/>
      <w:numFmt w:val="decimal"/>
      <w:lvlText w:val="%1."/>
      <w:lvlJc w:val="left"/>
      <w:pPr>
        <w:tabs>
          <w:tab w:val="num" w:pos="-687"/>
        </w:tabs>
        <w:ind w:left="-687" w:hanging="393"/>
      </w:pPr>
      <w:rPr>
        <w:color w:val="000000"/>
        <w:position w:val="0"/>
        <w:sz w:val="22"/>
        <w:szCs w:val="22"/>
        <w:u w:color="000000"/>
        <w:lang w:val="en-US"/>
      </w:rPr>
    </w:lvl>
    <w:lvl w:ilvl="1">
      <w:start w:val="1"/>
      <w:numFmt w:val="lowerLetter"/>
      <w:lvlText w:val="%2."/>
      <w:lvlJc w:val="left"/>
      <w:pPr>
        <w:tabs>
          <w:tab w:val="num" w:pos="-57"/>
        </w:tabs>
        <w:ind w:left="-57" w:hanging="303"/>
      </w:pPr>
      <w:rPr>
        <w:color w:val="000000"/>
        <w:position w:val="0"/>
        <w:sz w:val="22"/>
        <w:szCs w:val="22"/>
        <w:u w:color="000000"/>
        <w:lang w:val="en-US"/>
      </w:rPr>
    </w:lvl>
    <w:lvl w:ilvl="2">
      <w:start w:val="1"/>
      <w:numFmt w:val="lowerRoman"/>
      <w:lvlText w:val="%3."/>
      <w:lvlJc w:val="left"/>
      <w:pPr>
        <w:tabs>
          <w:tab w:val="num" w:pos="672"/>
        </w:tabs>
        <w:ind w:left="672" w:hanging="248"/>
      </w:pPr>
      <w:rPr>
        <w:color w:val="000000"/>
        <w:position w:val="0"/>
        <w:sz w:val="22"/>
        <w:szCs w:val="22"/>
        <w:u w:color="000000"/>
        <w:lang w:val="en-US"/>
      </w:rPr>
    </w:lvl>
    <w:lvl w:ilvl="3">
      <w:start w:val="1"/>
      <w:numFmt w:val="decimal"/>
      <w:lvlText w:val="%4."/>
      <w:lvlJc w:val="left"/>
      <w:pPr>
        <w:tabs>
          <w:tab w:val="num" w:pos="1383"/>
        </w:tabs>
        <w:ind w:left="1383" w:hanging="303"/>
      </w:pPr>
      <w:rPr>
        <w:color w:val="000000"/>
        <w:position w:val="0"/>
        <w:sz w:val="22"/>
        <w:szCs w:val="22"/>
        <w:u w:color="000000"/>
        <w:lang w:val="en-US"/>
      </w:rPr>
    </w:lvl>
    <w:lvl w:ilvl="4">
      <w:start w:val="1"/>
      <w:numFmt w:val="lowerLetter"/>
      <w:lvlText w:val="%5."/>
      <w:lvlJc w:val="left"/>
      <w:pPr>
        <w:tabs>
          <w:tab w:val="num" w:pos="2103"/>
        </w:tabs>
        <w:ind w:left="2103" w:hanging="303"/>
      </w:pPr>
      <w:rPr>
        <w:color w:val="000000"/>
        <w:position w:val="0"/>
        <w:sz w:val="22"/>
        <w:szCs w:val="22"/>
        <w:u w:color="000000"/>
        <w:lang w:val="en-US"/>
      </w:rPr>
    </w:lvl>
    <w:lvl w:ilvl="5">
      <w:start w:val="1"/>
      <w:numFmt w:val="lowerRoman"/>
      <w:lvlText w:val="%6."/>
      <w:lvlJc w:val="left"/>
      <w:pPr>
        <w:tabs>
          <w:tab w:val="num" w:pos="2832"/>
        </w:tabs>
        <w:ind w:left="2832" w:hanging="248"/>
      </w:pPr>
      <w:rPr>
        <w:color w:val="000000"/>
        <w:position w:val="0"/>
        <w:sz w:val="22"/>
        <w:szCs w:val="22"/>
        <w:u w:color="000000"/>
        <w:lang w:val="en-US"/>
      </w:rPr>
    </w:lvl>
    <w:lvl w:ilvl="6">
      <w:start w:val="1"/>
      <w:numFmt w:val="decimal"/>
      <w:lvlText w:val="%7."/>
      <w:lvlJc w:val="left"/>
      <w:pPr>
        <w:tabs>
          <w:tab w:val="num" w:pos="3543"/>
        </w:tabs>
        <w:ind w:left="3543" w:hanging="303"/>
      </w:pPr>
      <w:rPr>
        <w:color w:val="000000"/>
        <w:position w:val="0"/>
        <w:sz w:val="22"/>
        <w:szCs w:val="22"/>
        <w:u w:color="000000"/>
        <w:lang w:val="en-US"/>
      </w:rPr>
    </w:lvl>
    <w:lvl w:ilvl="7">
      <w:start w:val="1"/>
      <w:numFmt w:val="lowerLetter"/>
      <w:lvlText w:val="%8."/>
      <w:lvlJc w:val="left"/>
      <w:pPr>
        <w:tabs>
          <w:tab w:val="num" w:pos="4263"/>
        </w:tabs>
        <w:ind w:left="4263" w:hanging="303"/>
      </w:pPr>
      <w:rPr>
        <w:color w:val="000000"/>
        <w:position w:val="0"/>
        <w:sz w:val="22"/>
        <w:szCs w:val="22"/>
        <w:u w:color="000000"/>
        <w:lang w:val="en-US"/>
      </w:rPr>
    </w:lvl>
    <w:lvl w:ilvl="8">
      <w:start w:val="1"/>
      <w:numFmt w:val="lowerRoman"/>
      <w:lvlText w:val="%9."/>
      <w:lvlJc w:val="left"/>
      <w:pPr>
        <w:tabs>
          <w:tab w:val="num" w:pos="4992"/>
        </w:tabs>
        <w:ind w:left="4992" w:hanging="248"/>
      </w:pPr>
      <w:rPr>
        <w:color w:val="000000"/>
        <w:position w:val="0"/>
        <w:sz w:val="22"/>
        <w:szCs w:val="22"/>
        <w:u w:color="000000"/>
        <w:lang w:val="en-US"/>
      </w:rPr>
    </w:lvl>
  </w:abstractNum>
  <w:abstractNum w:abstractNumId="5" w15:restartNumberingAfterBreak="0">
    <w:nsid w:val="2B5E0101"/>
    <w:multiLevelType w:val="multilevel"/>
    <w:tmpl w:val="7BFE2D7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35B05BE6"/>
    <w:multiLevelType w:val="multilevel"/>
    <w:tmpl w:val="9BA6AFA2"/>
    <w:styleLink w:val="List21"/>
    <w:lvl w:ilvl="0">
      <w:numFmt w:val="bullet"/>
      <w:lvlText w:val="•"/>
      <w:lvlJc w:val="left"/>
      <w:pPr>
        <w:tabs>
          <w:tab w:val="num" w:pos="720"/>
        </w:tabs>
        <w:ind w:left="720" w:hanging="360"/>
      </w:pPr>
      <w:rPr>
        <w:color w:val="000000"/>
        <w:position w:val="0"/>
        <w:sz w:val="24"/>
        <w:szCs w:val="24"/>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7" w15:restartNumberingAfterBreak="0">
    <w:nsid w:val="39E13EE0"/>
    <w:multiLevelType w:val="multilevel"/>
    <w:tmpl w:val="AB5EE16E"/>
    <w:lvl w:ilvl="0">
      <w:start w:val="1"/>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8" w15:restartNumberingAfterBreak="0">
    <w:nsid w:val="418C4A08"/>
    <w:multiLevelType w:val="multilevel"/>
    <w:tmpl w:val="D7846FD2"/>
    <w:styleLink w:val="List1"/>
    <w:lvl w:ilvl="0">
      <w:numFmt w:val="bullet"/>
      <w:lvlText w:val="•"/>
      <w:lvlJc w:val="left"/>
      <w:pPr>
        <w:tabs>
          <w:tab w:val="num" w:pos="720"/>
        </w:tabs>
        <w:ind w:left="720" w:hanging="360"/>
      </w:pPr>
      <w:rPr>
        <w:color w:val="000000"/>
        <w:position w:val="0"/>
        <w:sz w:val="24"/>
        <w:szCs w:val="24"/>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9" w15:restartNumberingAfterBreak="0">
    <w:nsid w:val="49F62134"/>
    <w:multiLevelType w:val="multilevel"/>
    <w:tmpl w:val="266081C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15:restartNumberingAfterBreak="0">
    <w:nsid w:val="674E7313"/>
    <w:multiLevelType w:val="multilevel"/>
    <w:tmpl w:val="02A83A8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1" w15:restartNumberingAfterBreak="0">
    <w:nsid w:val="7816299C"/>
    <w:multiLevelType w:val="multilevel"/>
    <w:tmpl w:val="11E6F7FA"/>
    <w:lvl w:ilvl="0">
      <w:start w:val="1"/>
      <w:numFmt w:val="bullet"/>
      <w:lvlText w:val="•"/>
      <w:lvlJc w:val="left"/>
      <w:pPr>
        <w:tabs>
          <w:tab w:val="num" w:pos="720"/>
        </w:tabs>
        <w:ind w:left="720" w:hanging="360"/>
      </w:pPr>
      <w:rPr>
        <w:color w:val="000000"/>
        <w:position w:val="0"/>
        <w:sz w:val="22"/>
        <w:szCs w:val="22"/>
        <w:u w:color="000000"/>
        <w:lang w:val="en-US"/>
      </w:rPr>
    </w:lvl>
    <w:lvl w:ilvl="1">
      <w:start w:val="1"/>
      <w:numFmt w:val="bullet"/>
      <w:lvlText w:val="o"/>
      <w:lvlJc w:val="left"/>
      <w:pPr>
        <w:tabs>
          <w:tab w:val="num" w:pos="1383"/>
        </w:tabs>
        <w:ind w:left="1383" w:hanging="303"/>
      </w:pPr>
      <w:rPr>
        <w:color w:val="000000"/>
        <w:position w:val="0"/>
        <w:sz w:val="22"/>
        <w:szCs w:val="22"/>
        <w:u w:color="000000"/>
        <w:lang w:val="en-US"/>
      </w:rPr>
    </w:lvl>
    <w:lvl w:ilvl="2">
      <w:start w:val="1"/>
      <w:numFmt w:val="bullet"/>
      <w:lvlText w:val="▪"/>
      <w:lvlJc w:val="left"/>
      <w:pPr>
        <w:tabs>
          <w:tab w:val="num" w:pos="2103"/>
        </w:tabs>
        <w:ind w:left="2103" w:hanging="303"/>
      </w:pPr>
      <w:rPr>
        <w:color w:val="000000"/>
        <w:position w:val="0"/>
        <w:sz w:val="22"/>
        <w:szCs w:val="22"/>
        <w:u w:color="000000"/>
        <w:lang w:val="en-US"/>
      </w:rPr>
    </w:lvl>
    <w:lvl w:ilvl="3">
      <w:start w:val="1"/>
      <w:numFmt w:val="bullet"/>
      <w:lvlText w:val="•"/>
      <w:lvlJc w:val="left"/>
      <w:pPr>
        <w:tabs>
          <w:tab w:val="num" w:pos="2823"/>
        </w:tabs>
        <w:ind w:left="2823" w:hanging="303"/>
      </w:pPr>
      <w:rPr>
        <w:color w:val="000000"/>
        <w:position w:val="0"/>
        <w:sz w:val="22"/>
        <w:szCs w:val="22"/>
        <w:u w:color="000000"/>
        <w:lang w:val="en-US"/>
      </w:rPr>
    </w:lvl>
    <w:lvl w:ilvl="4">
      <w:start w:val="1"/>
      <w:numFmt w:val="bullet"/>
      <w:lvlText w:val="o"/>
      <w:lvlJc w:val="left"/>
      <w:pPr>
        <w:tabs>
          <w:tab w:val="num" w:pos="3543"/>
        </w:tabs>
        <w:ind w:left="3543" w:hanging="303"/>
      </w:pPr>
      <w:rPr>
        <w:color w:val="000000"/>
        <w:position w:val="0"/>
        <w:sz w:val="22"/>
        <w:szCs w:val="22"/>
        <w:u w:color="000000"/>
        <w:lang w:val="en-US"/>
      </w:rPr>
    </w:lvl>
    <w:lvl w:ilvl="5">
      <w:start w:val="1"/>
      <w:numFmt w:val="bullet"/>
      <w:lvlText w:val="▪"/>
      <w:lvlJc w:val="left"/>
      <w:pPr>
        <w:tabs>
          <w:tab w:val="num" w:pos="4263"/>
        </w:tabs>
        <w:ind w:left="4263" w:hanging="303"/>
      </w:pPr>
      <w:rPr>
        <w:color w:val="000000"/>
        <w:position w:val="0"/>
        <w:sz w:val="22"/>
        <w:szCs w:val="22"/>
        <w:u w:color="000000"/>
        <w:lang w:val="en-US"/>
      </w:rPr>
    </w:lvl>
    <w:lvl w:ilvl="6">
      <w:start w:val="1"/>
      <w:numFmt w:val="bullet"/>
      <w:lvlText w:val="•"/>
      <w:lvlJc w:val="left"/>
      <w:pPr>
        <w:tabs>
          <w:tab w:val="num" w:pos="4983"/>
        </w:tabs>
        <w:ind w:left="4983" w:hanging="303"/>
      </w:pPr>
      <w:rPr>
        <w:color w:val="000000"/>
        <w:position w:val="0"/>
        <w:sz w:val="22"/>
        <w:szCs w:val="22"/>
        <w:u w:color="000000"/>
        <w:lang w:val="en-US"/>
      </w:rPr>
    </w:lvl>
    <w:lvl w:ilvl="7">
      <w:start w:val="1"/>
      <w:numFmt w:val="bullet"/>
      <w:lvlText w:val="o"/>
      <w:lvlJc w:val="left"/>
      <w:pPr>
        <w:tabs>
          <w:tab w:val="num" w:pos="5703"/>
        </w:tabs>
        <w:ind w:left="5703" w:hanging="303"/>
      </w:pPr>
      <w:rPr>
        <w:color w:val="000000"/>
        <w:position w:val="0"/>
        <w:sz w:val="22"/>
        <w:szCs w:val="22"/>
        <w:u w:color="000000"/>
        <w:lang w:val="en-US"/>
      </w:rPr>
    </w:lvl>
    <w:lvl w:ilvl="8">
      <w:start w:val="1"/>
      <w:numFmt w:val="bullet"/>
      <w:lvlText w:val="▪"/>
      <w:lvlJc w:val="left"/>
      <w:pPr>
        <w:tabs>
          <w:tab w:val="num" w:pos="6423"/>
        </w:tabs>
        <w:ind w:left="6423" w:hanging="303"/>
      </w:pPr>
      <w:rPr>
        <w:color w:val="000000"/>
        <w:position w:val="0"/>
        <w:sz w:val="22"/>
        <w:szCs w:val="22"/>
        <w:u w:color="000000"/>
        <w:lang w:val="en-US"/>
      </w:rPr>
    </w:lvl>
  </w:abstractNum>
  <w:abstractNum w:abstractNumId="12" w15:restartNumberingAfterBreak="0">
    <w:nsid w:val="7CF80C52"/>
    <w:multiLevelType w:val="multilevel"/>
    <w:tmpl w:val="89389FE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0"/>
  </w:num>
  <w:num w:numId="2">
    <w:abstractNumId w:val="9"/>
  </w:num>
  <w:num w:numId="3">
    <w:abstractNumId w:val="4"/>
  </w:num>
  <w:num w:numId="4">
    <w:abstractNumId w:val="11"/>
  </w:num>
  <w:num w:numId="5">
    <w:abstractNumId w:val="12"/>
  </w:num>
  <w:num w:numId="6">
    <w:abstractNumId w:val="8"/>
  </w:num>
  <w:num w:numId="7">
    <w:abstractNumId w:val="2"/>
  </w:num>
  <w:num w:numId="8">
    <w:abstractNumId w:val="5"/>
  </w:num>
  <w:num w:numId="9">
    <w:abstractNumId w:val="6"/>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AB"/>
    <w:rsid w:val="00000FC4"/>
    <w:rsid w:val="00005E64"/>
    <w:rsid w:val="00007A4B"/>
    <w:rsid w:val="00010B73"/>
    <w:rsid w:val="000111D4"/>
    <w:rsid w:val="000153EC"/>
    <w:rsid w:val="00017E41"/>
    <w:rsid w:val="00025C9D"/>
    <w:rsid w:val="00025F11"/>
    <w:rsid w:val="000260BA"/>
    <w:rsid w:val="0004048B"/>
    <w:rsid w:val="00042BB4"/>
    <w:rsid w:val="0004615D"/>
    <w:rsid w:val="000516E1"/>
    <w:rsid w:val="0006464F"/>
    <w:rsid w:val="00074885"/>
    <w:rsid w:val="00077DDB"/>
    <w:rsid w:val="000813DE"/>
    <w:rsid w:val="000813F1"/>
    <w:rsid w:val="00081F0C"/>
    <w:rsid w:val="00087E38"/>
    <w:rsid w:val="000A18D9"/>
    <w:rsid w:val="000A4B32"/>
    <w:rsid w:val="000B3DAB"/>
    <w:rsid w:val="000B7769"/>
    <w:rsid w:val="000C0DAD"/>
    <w:rsid w:val="000C1A6E"/>
    <w:rsid w:val="000D1B07"/>
    <w:rsid w:val="000D2A51"/>
    <w:rsid w:val="001112AE"/>
    <w:rsid w:val="001156BF"/>
    <w:rsid w:val="00116D7B"/>
    <w:rsid w:val="001173C1"/>
    <w:rsid w:val="00122F93"/>
    <w:rsid w:val="001239B8"/>
    <w:rsid w:val="00132106"/>
    <w:rsid w:val="00145DBB"/>
    <w:rsid w:val="00152F34"/>
    <w:rsid w:val="001548E5"/>
    <w:rsid w:val="00156F23"/>
    <w:rsid w:val="001622DA"/>
    <w:rsid w:val="001813CA"/>
    <w:rsid w:val="0018142F"/>
    <w:rsid w:val="00182D0B"/>
    <w:rsid w:val="00185DAB"/>
    <w:rsid w:val="00191F3A"/>
    <w:rsid w:val="00196C5F"/>
    <w:rsid w:val="00197CE3"/>
    <w:rsid w:val="001A095E"/>
    <w:rsid w:val="001A0CC6"/>
    <w:rsid w:val="001A6C23"/>
    <w:rsid w:val="001A7C8D"/>
    <w:rsid w:val="001B545C"/>
    <w:rsid w:val="001C0991"/>
    <w:rsid w:val="001C2682"/>
    <w:rsid w:val="001C5C39"/>
    <w:rsid w:val="001E0109"/>
    <w:rsid w:val="001E0BDF"/>
    <w:rsid w:val="001E1A5A"/>
    <w:rsid w:val="001E4550"/>
    <w:rsid w:val="001F30E3"/>
    <w:rsid w:val="001F66D4"/>
    <w:rsid w:val="001F6917"/>
    <w:rsid w:val="00206604"/>
    <w:rsid w:val="00207B99"/>
    <w:rsid w:val="0021077E"/>
    <w:rsid w:val="0021405B"/>
    <w:rsid w:val="00224717"/>
    <w:rsid w:val="00231C71"/>
    <w:rsid w:val="0023488F"/>
    <w:rsid w:val="00235B14"/>
    <w:rsid w:val="00236EA8"/>
    <w:rsid w:val="002512BE"/>
    <w:rsid w:val="002546F8"/>
    <w:rsid w:val="0025723C"/>
    <w:rsid w:val="002725F3"/>
    <w:rsid w:val="0027484E"/>
    <w:rsid w:val="00281929"/>
    <w:rsid w:val="00295989"/>
    <w:rsid w:val="002A21F4"/>
    <w:rsid w:val="002A6321"/>
    <w:rsid w:val="002B51A5"/>
    <w:rsid w:val="002C16C9"/>
    <w:rsid w:val="002C3FF6"/>
    <w:rsid w:val="002E020A"/>
    <w:rsid w:val="002F6360"/>
    <w:rsid w:val="002F77DB"/>
    <w:rsid w:val="003024C6"/>
    <w:rsid w:val="00315A4A"/>
    <w:rsid w:val="00317B96"/>
    <w:rsid w:val="00320F45"/>
    <w:rsid w:val="0032497F"/>
    <w:rsid w:val="00326835"/>
    <w:rsid w:val="00326C8C"/>
    <w:rsid w:val="00350D63"/>
    <w:rsid w:val="003514FC"/>
    <w:rsid w:val="00351A9C"/>
    <w:rsid w:val="00356AF4"/>
    <w:rsid w:val="003649C4"/>
    <w:rsid w:val="00371454"/>
    <w:rsid w:val="0037207B"/>
    <w:rsid w:val="00376514"/>
    <w:rsid w:val="00396DCA"/>
    <w:rsid w:val="003A1B81"/>
    <w:rsid w:val="003B3B0B"/>
    <w:rsid w:val="003C5F15"/>
    <w:rsid w:val="003C678B"/>
    <w:rsid w:val="003C7709"/>
    <w:rsid w:val="003C7AFB"/>
    <w:rsid w:val="003E1AB8"/>
    <w:rsid w:val="003E3BCA"/>
    <w:rsid w:val="003E4904"/>
    <w:rsid w:val="003E4F34"/>
    <w:rsid w:val="003E7DE1"/>
    <w:rsid w:val="003F274E"/>
    <w:rsid w:val="00403AC9"/>
    <w:rsid w:val="00403B7B"/>
    <w:rsid w:val="0041255D"/>
    <w:rsid w:val="004137D0"/>
    <w:rsid w:val="00414387"/>
    <w:rsid w:val="00415AA9"/>
    <w:rsid w:val="004225A9"/>
    <w:rsid w:val="004326F5"/>
    <w:rsid w:val="00433AC5"/>
    <w:rsid w:val="00454FF4"/>
    <w:rsid w:val="00464E98"/>
    <w:rsid w:val="00473A4C"/>
    <w:rsid w:val="00476993"/>
    <w:rsid w:val="00482FAC"/>
    <w:rsid w:val="00486200"/>
    <w:rsid w:val="0048753D"/>
    <w:rsid w:val="00493B74"/>
    <w:rsid w:val="004A32FC"/>
    <w:rsid w:val="004B6269"/>
    <w:rsid w:val="004B7863"/>
    <w:rsid w:val="004D10B3"/>
    <w:rsid w:val="004D15A1"/>
    <w:rsid w:val="004D3930"/>
    <w:rsid w:val="004D68D3"/>
    <w:rsid w:val="004D6F84"/>
    <w:rsid w:val="004E055A"/>
    <w:rsid w:val="004F189E"/>
    <w:rsid w:val="004F4F15"/>
    <w:rsid w:val="004F5B6D"/>
    <w:rsid w:val="00504147"/>
    <w:rsid w:val="00513551"/>
    <w:rsid w:val="00514742"/>
    <w:rsid w:val="00543A02"/>
    <w:rsid w:val="0054431E"/>
    <w:rsid w:val="005448C4"/>
    <w:rsid w:val="00544F0F"/>
    <w:rsid w:val="00551814"/>
    <w:rsid w:val="0056314A"/>
    <w:rsid w:val="00563DAB"/>
    <w:rsid w:val="00570E09"/>
    <w:rsid w:val="005740C3"/>
    <w:rsid w:val="00575F81"/>
    <w:rsid w:val="005777F7"/>
    <w:rsid w:val="005872FE"/>
    <w:rsid w:val="00597E21"/>
    <w:rsid w:val="005A163B"/>
    <w:rsid w:val="005A74F9"/>
    <w:rsid w:val="005C1412"/>
    <w:rsid w:val="005C7D2E"/>
    <w:rsid w:val="005D571B"/>
    <w:rsid w:val="005D61D9"/>
    <w:rsid w:val="005F6BCF"/>
    <w:rsid w:val="006129A5"/>
    <w:rsid w:val="00617DCF"/>
    <w:rsid w:val="006217A3"/>
    <w:rsid w:val="00622583"/>
    <w:rsid w:val="0063109C"/>
    <w:rsid w:val="00634D1C"/>
    <w:rsid w:val="00640014"/>
    <w:rsid w:val="0065321C"/>
    <w:rsid w:val="00662C0B"/>
    <w:rsid w:val="00681284"/>
    <w:rsid w:val="006A05E6"/>
    <w:rsid w:val="006A6EC5"/>
    <w:rsid w:val="006C1BC9"/>
    <w:rsid w:val="006C4E4A"/>
    <w:rsid w:val="006D4B6C"/>
    <w:rsid w:val="006D7D60"/>
    <w:rsid w:val="006F089D"/>
    <w:rsid w:val="00703B60"/>
    <w:rsid w:val="0070438A"/>
    <w:rsid w:val="0071074E"/>
    <w:rsid w:val="00726AED"/>
    <w:rsid w:val="007533D9"/>
    <w:rsid w:val="00756CEB"/>
    <w:rsid w:val="00757605"/>
    <w:rsid w:val="00761535"/>
    <w:rsid w:val="00763D4D"/>
    <w:rsid w:val="00767636"/>
    <w:rsid w:val="00773F26"/>
    <w:rsid w:val="00775CF4"/>
    <w:rsid w:val="00782E1F"/>
    <w:rsid w:val="007843E8"/>
    <w:rsid w:val="007947D0"/>
    <w:rsid w:val="00796717"/>
    <w:rsid w:val="007A3456"/>
    <w:rsid w:val="007B3346"/>
    <w:rsid w:val="007C1462"/>
    <w:rsid w:val="007D0279"/>
    <w:rsid w:val="007D02C2"/>
    <w:rsid w:val="007D0550"/>
    <w:rsid w:val="007D0A5E"/>
    <w:rsid w:val="007D14E7"/>
    <w:rsid w:val="007D3D34"/>
    <w:rsid w:val="007D441E"/>
    <w:rsid w:val="007E5385"/>
    <w:rsid w:val="007E745C"/>
    <w:rsid w:val="00814CB5"/>
    <w:rsid w:val="00816B4A"/>
    <w:rsid w:val="00835594"/>
    <w:rsid w:val="0084323E"/>
    <w:rsid w:val="00844E68"/>
    <w:rsid w:val="008551EC"/>
    <w:rsid w:val="008636C5"/>
    <w:rsid w:val="00870515"/>
    <w:rsid w:val="00874134"/>
    <w:rsid w:val="0088202D"/>
    <w:rsid w:val="0088269D"/>
    <w:rsid w:val="008972CA"/>
    <w:rsid w:val="008A0929"/>
    <w:rsid w:val="008A0C7B"/>
    <w:rsid w:val="008B0E57"/>
    <w:rsid w:val="008B0E70"/>
    <w:rsid w:val="008C751E"/>
    <w:rsid w:val="008E0E9B"/>
    <w:rsid w:val="008E3910"/>
    <w:rsid w:val="008F693F"/>
    <w:rsid w:val="00900569"/>
    <w:rsid w:val="0092060C"/>
    <w:rsid w:val="0092446F"/>
    <w:rsid w:val="00930C68"/>
    <w:rsid w:val="00934FC6"/>
    <w:rsid w:val="00940358"/>
    <w:rsid w:val="009427CF"/>
    <w:rsid w:val="0094506D"/>
    <w:rsid w:val="00946EF7"/>
    <w:rsid w:val="00947FC7"/>
    <w:rsid w:val="00950725"/>
    <w:rsid w:val="0095433D"/>
    <w:rsid w:val="00966191"/>
    <w:rsid w:val="00971C24"/>
    <w:rsid w:val="00975363"/>
    <w:rsid w:val="00975B6B"/>
    <w:rsid w:val="00976314"/>
    <w:rsid w:val="00980514"/>
    <w:rsid w:val="009A0A46"/>
    <w:rsid w:val="009A199F"/>
    <w:rsid w:val="009A5DF4"/>
    <w:rsid w:val="009B0D16"/>
    <w:rsid w:val="009B25B3"/>
    <w:rsid w:val="009B61FD"/>
    <w:rsid w:val="009C7ED5"/>
    <w:rsid w:val="009D2C1F"/>
    <w:rsid w:val="009D2D5F"/>
    <w:rsid w:val="009D345F"/>
    <w:rsid w:val="009E3C2B"/>
    <w:rsid w:val="009E59BB"/>
    <w:rsid w:val="009E7B9B"/>
    <w:rsid w:val="00A0054B"/>
    <w:rsid w:val="00A01F84"/>
    <w:rsid w:val="00A15B1E"/>
    <w:rsid w:val="00A214CF"/>
    <w:rsid w:val="00A25D83"/>
    <w:rsid w:val="00A26834"/>
    <w:rsid w:val="00A26999"/>
    <w:rsid w:val="00A377AE"/>
    <w:rsid w:val="00A37EB3"/>
    <w:rsid w:val="00A425EE"/>
    <w:rsid w:val="00A47466"/>
    <w:rsid w:val="00A60EAF"/>
    <w:rsid w:val="00A707FB"/>
    <w:rsid w:val="00A741BD"/>
    <w:rsid w:val="00A74254"/>
    <w:rsid w:val="00A85E68"/>
    <w:rsid w:val="00A92B7A"/>
    <w:rsid w:val="00A9407A"/>
    <w:rsid w:val="00A97704"/>
    <w:rsid w:val="00AA1F87"/>
    <w:rsid w:val="00AA2730"/>
    <w:rsid w:val="00AA4C2F"/>
    <w:rsid w:val="00AA6449"/>
    <w:rsid w:val="00AB01FD"/>
    <w:rsid w:val="00AB4A3A"/>
    <w:rsid w:val="00AC35D5"/>
    <w:rsid w:val="00AD3C1D"/>
    <w:rsid w:val="00AE2C91"/>
    <w:rsid w:val="00AE36BF"/>
    <w:rsid w:val="00AF0534"/>
    <w:rsid w:val="00B01C03"/>
    <w:rsid w:val="00B0255D"/>
    <w:rsid w:val="00B02A59"/>
    <w:rsid w:val="00B05D5A"/>
    <w:rsid w:val="00B23197"/>
    <w:rsid w:val="00B308D3"/>
    <w:rsid w:val="00B42E73"/>
    <w:rsid w:val="00B45914"/>
    <w:rsid w:val="00B468B1"/>
    <w:rsid w:val="00B62413"/>
    <w:rsid w:val="00B66B08"/>
    <w:rsid w:val="00B736A5"/>
    <w:rsid w:val="00B75A97"/>
    <w:rsid w:val="00B80241"/>
    <w:rsid w:val="00B80310"/>
    <w:rsid w:val="00B81CC8"/>
    <w:rsid w:val="00B8310A"/>
    <w:rsid w:val="00BA1FA9"/>
    <w:rsid w:val="00BB22E8"/>
    <w:rsid w:val="00BB47A9"/>
    <w:rsid w:val="00BB47AE"/>
    <w:rsid w:val="00BB6394"/>
    <w:rsid w:val="00BB6C75"/>
    <w:rsid w:val="00BE4A2E"/>
    <w:rsid w:val="00BE7687"/>
    <w:rsid w:val="00BF296D"/>
    <w:rsid w:val="00BF55BE"/>
    <w:rsid w:val="00C01E9A"/>
    <w:rsid w:val="00C032E2"/>
    <w:rsid w:val="00C03BA3"/>
    <w:rsid w:val="00C06279"/>
    <w:rsid w:val="00C130B1"/>
    <w:rsid w:val="00C14D51"/>
    <w:rsid w:val="00C15723"/>
    <w:rsid w:val="00C16DF5"/>
    <w:rsid w:val="00C2095E"/>
    <w:rsid w:val="00C2362B"/>
    <w:rsid w:val="00C25DF0"/>
    <w:rsid w:val="00C26B40"/>
    <w:rsid w:val="00C373AA"/>
    <w:rsid w:val="00C37B98"/>
    <w:rsid w:val="00C402F1"/>
    <w:rsid w:val="00C428E0"/>
    <w:rsid w:val="00C5358E"/>
    <w:rsid w:val="00C55AD7"/>
    <w:rsid w:val="00C55D4C"/>
    <w:rsid w:val="00C60831"/>
    <w:rsid w:val="00C60BFC"/>
    <w:rsid w:val="00C6357A"/>
    <w:rsid w:val="00C72C94"/>
    <w:rsid w:val="00C734B9"/>
    <w:rsid w:val="00C75787"/>
    <w:rsid w:val="00C7718D"/>
    <w:rsid w:val="00C841F9"/>
    <w:rsid w:val="00C92BB9"/>
    <w:rsid w:val="00C94E26"/>
    <w:rsid w:val="00C967E9"/>
    <w:rsid w:val="00CB07BF"/>
    <w:rsid w:val="00CD6F52"/>
    <w:rsid w:val="00CF7AE7"/>
    <w:rsid w:val="00D020AD"/>
    <w:rsid w:val="00D129BA"/>
    <w:rsid w:val="00D16A4C"/>
    <w:rsid w:val="00D17035"/>
    <w:rsid w:val="00D32F0C"/>
    <w:rsid w:val="00D34E07"/>
    <w:rsid w:val="00D3646D"/>
    <w:rsid w:val="00D579C5"/>
    <w:rsid w:val="00D657D4"/>
    <w:rsid w:val="00D65B0F"/>
    <w:rsid w:val="00D762FE"/>
    <w:rsid w:val="00D76921"/>
    <w:rsid w:val="00D90CBE"/>
    <w:rsid w:val="00DA1F10"/>
    <w:rsid w:val="00DA28E0"/>
    <w:rsid w:val="00DA5647"/>
    <w:rsid w:val="00DA771A"/>
    <w:rsid w:val="00DA7E24"/>
    <w:rsid w:val="00DD2970"/>
    <w:rsid w:val="00DE00A7"/>
    <w:rsid w:val="00DE46AF"/>
    <w:rsid w:val="00DE478F"/>
    <w:rsid w:val="00DE7136"/>
    <w:rsid w:val="00DE74A0"/>
    <w:rsid w:val="00DE7A32"/>
    <w:rsid w:val="00DF26B4"/>
    <w:rsid w:val="00DF2715"/>
    <w:rsid w:val="00DF2958"/>
    <w:rsid w:val="00DF66F3"/>
    <w:rsid w:val="00E05E21"/>
    <w:rsid w:val="00E100D3"/>
    <w:rsid w:val="00E1078A"/>
    <w:rsid w:val="00E14510"/>
    <w:rsid w:val="00E224BC"/>
    <w:rsid w:val="00E235A4"/>
    <w:rsid w:val="00E23D94"/>
    <w:rsid w:val="00E301DA"/>
    <w:rsid w:val="00E31AD5"/>
    <w:rsid w:val="00E4099B"/>
    <w:rsid w:val="00E42B5C"/>
    <w:rsid w:val="00E4361A"/>
    <w:rsid w:val="00E5023D"/>
    <w:rsid w:val="00E54ADC"/>
    <w:rsid w:val="00E54BD1"/>
    <w:rsid w:val="00E62176"/>
    <w:rsid w:val="00E62ED8"/>
    <w:rsid w:val="00E66320"/>
    <w:rsid w:val="00E66BFE"/>
    <w:rsid w:val="00E713A9"/>
    <w:rsid w:val="00E81609"/>
    <w:rsid w:val="00E87C58"/>
    <w:rsid w:val="00EB6D7B"/>
    <w:rsid w:val="00EB6EA3"/>
    <w:rsid w:val="00EC59FA"/>
    <w:rsid w:val="00EC60B3"/>
    <w:rsid w:val="00ED25F5"/>
    <w:rsid w:val="00ED3294"/>
    <w:rsid w:val="00ED6029"/>
    <w:rsid w:val="00EE4E7E"/>
    <w:rsid w:val="00EE56F0"/>
    <w:rsid w:val="00EE72A6"/>
    <w:rsid w:val="00EF5BF3"/>
    <w:rsid w:val="00EF714A"/>
    <w:rsid w:val="00F20975"/>
    <w:rsid w:val="00F27AA1"/>
    <w:rsid w:val="00F370B1"/>
    <w:rsid w:val="00F427DA"/>
    <w:rsid w:val="00F46541"/>
    <w:rsid w:val="00F4712E"/>
    <w:rsid w:val="00F55982"/>
    <w:rsid w:val="00F62F18"/>
    <w:rsid w:val="00F8537E"/>
    <w:rsid w:val="00F86F09"/>
    <w:rsid w:val="00F92EEE"/>
    <w:rsid w:val="00F96A02"/>
    <w:rsid w:val="00F9782D"/>
    <w:rsid w:val="00FB7595"/>
    <w:rsid w:val="00FC4581"/>
    <w:rsid w:val="00FD206B"/>
    <w:rsid w:val="00FD2104"/>
    <w:rsid w:val="00FD7191"/>
    <w:rsid w:val="00FD7673"/>
    <w:rsid w:val="00FE060E"/>
    <w:rsid w:val="00FF592C"/>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63FA"/>
  <w15:docId w15:val="{46087D0D-455F-408D-91A1-E6408D74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Calibri" w:hAnsi="Arial Unicode MS" w:cs="Arial Unicode MS"/>
      <w:color w:val="000000"/>
      <w:sz w:val="24"/>
      <w:szCs w:val="24"/>
      <w:u w:color="000000"/>
    </w:rPr>
  </w:style>
  <w:style w:type="character" w:customStyle="1" w:styleId="Hyperlink0">
    <w:name w:val="Hyperlink.0"/>
    <w:basedOn w:val="Hyperlink"/>
    <w:rPr>
      <w:u w:val="single"/>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1">
    <w:name w:val="Hyperlink.1"/>
    <w:basedOn w:val="None"/>
    <w:rPr>
      <w:color w:val="0000FF"/>
      <w:sz w:val="22"/>
      <w:szCs w:val="22"/>
      <w:u w:val="single" w:color="0000FF"/>
      <w:lang w:val="en-US"/>
    </w:rPr>
  </w:style>
  <w:style w:type="paragraph" w:customStyle="1" w:styleId="BodyA">
    <w:name w:val="Body A"/>
    <w:pPr>
      <w:spacing w:after="200" w:line="276" w:lineRule="auto"/>
    </w:pPr>
    <w:rPr>
      <w:rFonts w:ascii="Calibri" w:hAnsi="Arial Unicode MS" w:cs="Arial Unicode MS"/>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table" w:styleId="TableGrid">
    <w:name w:val="Table Grid"/>
    <w:basedOn w:val="TableNormal"/>
    <w:uiPriority w:val="39"/>
    <w:rsid w:val="0094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7FB"/>
    <w:rPr>
      <w:sz w:val="18"/>
      <w:szCs w:val="18"/>
    </w:rPr>
  </w:style>
  <w:style w:type="paragraph" w:styleId="CommentText">
    <w:name w:val="annotation text"/>
    <w:basedOn w:val="Normal"/>
    <w:link w:val="CommentTextChar"/>
    <w:uiPriority w:val="99"/>
    <w:semiHidden/>
    <w:unhideWhenUsed/>
    <w:rsid w:val="00A707FB"/>
  </w:style>
  <w:style w:type="character" w:customStyle="1" w:styleId="CommentTextChar">
    <w:name w:val="Comment Text Char"/>
    <w:basedOn w:val="DefaultParagraphFont"/>
    <w:link w:val="CommentText"/>
    <w:uiPriority w:val="99"/>
    <w:semiHidden/>
    <w:rsid w:val="00A707FB"/>
    <w:rPr>
      <w:sz w:val="24"/>
      <w:szCs w:val="24"/>
    </w:rPr>
  </w:style>
  <w:style w:type="paragraph" w:styleId="CommentSubject">
    <w:name w:val="annotation subject"/>
    <w:basedOn w:val="CommentText"/>
    <w:next w:val="CommentText"/>
    <w:link w:val="CommentSubjectChar"/>
    <w:uiPriority w:val="99"/>
    <w:semiHidden/>
    <w:unhideWhenUsed/>
    <w:rsid w:val="00A707FB"/>
    <w:rPr>
      <w:b/>
      <w:bCs/>
      <w:sz w:val="20"/>
      <w:szCs w:val="20"/>
    </w:rPr>
  </w:style>
  <w:style w:type="character" w:customStyle="1" w:styleId="CommentSubjectChar">
    <w:name w:val="Comment Subject Char"/>
    <w:basedOn w:val="CommentTextChar"/>
    <w:link w:val="CommentSubject"/>
    <w:uiPriority w:val="99"/>
    <w:semiHidden/>
    <w:rsid w:val="00A707FB"/>
    <w:rPr>
      <w:b/>
      <w:bCs/>
      <w:sz w:val="24"/>
      <w:szCs w:val="24"/>
    </w:rPr>
  </w:style>
  <w:style w:type="paragraph" w:styleId="BalloonText">
    <w:name w:val="Balloon Text"/>
    <w:basedOn w:val="Normal"/>
    <w:link w:val="BalloonTextChar"/>
    <w:uiPriority w:val="99"/>
    <w:semiHidden/>
    <w:unhideWhenUsed/>
    <w:rsid w:val="00A70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7FB"/>
    <w:rPr>
      <w:rFonts w:ascii="Lucida Grande" w:hAnsi="Lucida Grande"/>
      <w:sz w:val="18"/>
      <w:szCs w:val="18"/>
    </w:rPr>
  </w:style>
  <w:style w:type="paragraph" w:styleId="ListParagraph">
    <w:name w:val="List Paragraph"/>
    <w:basedOn w:val="Normal"/>
    <w:uiPriority w:val="34"/>
    <w:qFormat/>
    <w:rsid w:val="00E23D94"/>
    <w:pPr>
      <w:ind w:left="720"/>
      <w:contextualSpacing/>
    </w:pPr>
  </w:style>
  <w:style w:type="table" w:styleId="GridTable4">
    <w:name w:val="Grid Table 4"/>
    <w:basedOn w:val="TableNormal"/>
    <w:uiPriority w:val="49"/>
    <w:rsid w:val="003E49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26834"/>
    <w:pPr>
      <w:tabs>
        <w:tab w:val="center" w:pos="4680"/>
        <w:tab w:val="right" w:pos="9360"/>
      </w:tabs>
    </w:pPr>
  </w:style>
  <w:style w:type="character" w:customStyle="1" w:styleId="HeaderChar">
    <w:name w:val="Header Char"/>
    <w:basedOn w:val="DefaultParagraphFont"/>
    <w:link w:val="Header"/>
    <w:uiPriority w:val="99"/>
    <w:rsid w:val="00A26834"/>
    <w:rPr>
      <w:sz w:val="24"/>
      <w:szCs w:val="24"/>
    </w:rPr>
  </w:style>
  <w:style w:type="paragraph" w:styleId="Footer">
    <w:name w:val="footer"/>
    <w:basedOn w:val="Normal"/>
    <w:link w:val="FooterChar"/>
    <w:uiPriority w:val="99"/>
    <w:unhideWhenUsed/>
    <w:rsid w:val="00A26834"/>
    <w:pPr>
      <w:tabs>
        <w:tab w:val="center" w:pos="4680"/>
        <w:tab w:val="right" w:pos="9360"/>
      </w:tabs>
    </w:pPr>
  </w:style>
  <w:style w:type="character" w:customStyle="1" w:styleId="FooterChar">
    <w:name w:val="Footer Char"/>
    <w:basedOn w:val="DefaultParagraphFont"/>
    <w:link w:val="Footer"/>
    <w:uiPriority w:val="99"/>
    <w:rsid w:val="00A26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1921">
      <w:bodyDiv w:val="1"/>
      <w:marLeft w:val="0"/>
      <w:marRight w:val="0"/>
      <w:marTop w:val="0"/>
      <w:marBottom w:val="0"/>
      <w:divBdr>
        <w:top w:val="none" w:sz="0" w:space="0" w:color="auto"/>
        <w:left w:val="none" w:sz="0" w:space="0" w:color="auto"/>
        <w:bottom w:val="none" w:sz="0" w:space="0" w:color="auto"/>
        <w:right w:val="none" w:sz="0" w:space="0" w:color="auto"/>
      </w:divBdr>
      <w:divsChild>
        <w:div w:id="214780180">
          <w:marLeft w:val="1152"/>
          <w:marRight w:val="0"/>
          <w:marTop w:val="0"/>
          <w:marBottom w:val="0"/>
          <w:divBdr>
            <w:top w:val="none" w:sz="0" w:space="0" w:color="auto"/>
            <w:left w:val="none" w:sz="0" w:space="0" w:color="auto"/>
            <w:bottom w:val="none" w:sz="0" w:space="0" w:color="auto"/>
            <w:right w:val="none" w:sz="0" w:space="0" w:color="auto"/>
          </w:divBdr>
        </w:div>
        <w:div w:id="982470428">
          <w:marLeft w:val="1152"/>
          <w:marRight w:val="0"/>
          <w:marTop w:val="0"/>
          <w:marBottom w:val="0"/>
          <w:divBdr>
            <w:top w:val="none" w:sz="0" w:space="0" w:color="auto"/>
            <w:left w:val="none" w:sz="0" w:space="0" w:color="auto"/>
            <w:bottom w:val="none" w:sz="0" w:space="0" w:color="auto"/>
            <w:right w:val="none" w:sz="0" w:space="0" w:color="auto"/>
          </w:divBdr>
        </w:div>
        <w:div w:id="828055519">
          <w:marLeft w:val="1152"/>
          <w:marRight w:val="0"/>
          <w:marTop w:val="0"/>
          <w:marBottom w:val="0"/>
          <w:divBdr>
            <w:top w:val="none" w:sz="0" w:space="0" w:color="auto"/>
            <w:left w:val="none" w:sz="0" w:space="0" w:color="auto"/>
            <w:bottom w:val="none" w:sz="0" w:space="0" w:color="auto"/>
            <w:right w:val="none" w:sz="0" w:space="0" w:color="auto"/>
          </w:divBdr>
        </w:div>
        <w:div w:id="393164924">
          <w:marLeft w:val="1570"/>
          <w:marRight w:val="0"/>
          <w:marTop w:val="0"/>
          <w:marBottom w:val="0"/>
          <w:divBdr>
            <w:top w:val="none" w:sz="0" w:space="0" w:color="auto"/>
            <w:left w:val="none" w:sz="0" w:space="0" w:color="auto"/>
            <w:bottom w:val="none" w:sz="0" w:space="0" w:color="auto"/>
            <w:right w:val="none" w:sz="0" w:space="0" w:color="auto"/>
          </w:divBdr>
        </w:div>
      </w:divsChild>
    </w:div>
    <w:div w:id="175971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KNa3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1O9hSR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B7DA-3F9A-BD47-9815-14A18694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Ratliff,Kate</dc:creator>
  <cp:lastModifiedBy>Ratliff,Kate</cp:lastModifiedBy>
  <cp:revision>314</cp:revision>
  <cp:lastPrinted>2016-08-08T14:21:00Z</cp:lastPrinted>
  <dcterms:created xsi:type="dcterms:W3CDTF">2019-12-30T18:58:00Z</dcterms:created>
  <dcterms:modified xsi:type="dcterms:W3CDTF">2020-01-09T14:23:00Z</dcterms:modified>
</cp:coreProperties>
</file>